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4E" w:rsidRDefault="006F501C" w:rsidP="00D21C4E">
      <w:pPr>
        <w:spacing w:before="0" w:beforeAutospacing="0" w:after="150" w:afterAutospacing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                    </w:t>
      </w:r>
      <w:r w:rsidR="00D21C4E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val="ru-RU" w:eastAsia="ru-RU"/>
        </w:rPr>
        <w:drawing>
          <wp:inline distT="0" distB="0" distL="0" distR="0">
            <wp:extent cx="6379030" cy="7316572"/>
            <wp:effectExtent l="19050" t="0" r="2720" b="0"/>
            <wp:docPr id="2" name="Рисунок 2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16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323" cy="7319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C4E" w:rsidRDefault="00D21C4E" w:rsidP="00D21C4E">
      <w:pPr>
        <w:spacing w:before="0" w:beforeAutospacing="0" w:after="150" w:afterAutospacing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D21C4E" w:rsidRDefault="00D21C4E" w:rsidP="00D21C4E">
      <w:pPr>
        <w:spacing w:before="0" w:beforeAutospacing="0" w:after="150" w:afterAutospacing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D21C4E" w:rsidRDefault="006F501C" w:rsidP="00D21C4E">
      <w:pPr>
        <w:spacing w:before="0" w:beforeAutospacing="0" w:after="150" w:afterAutospacing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                                                                        </w:t>
      </w:r>
    </w:p>
    <w:p w:rsidR="00D21C4E" w:rsidRDefault="00D21C4E" w:rsidP="00D21C4E">
      <w:pPr>
        <w:spacing w:before="0" w:beforeAutospacing="0" w:after="150" w:afterAutospacing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D21C4E" w:rsidRDefault="00D21C4E" w:rsidP="00D21C4E">
      <w:pPr>
        <w:spacing w:before="0" w:beforeAutospacing="0" w:after="150" w:afterAutospacing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D21C4E" w:rsidRDefault="00D21C4E" w:rsidP="00D21C4E">
      <w:pPr>
        <w:spacing w:before="0" w:beforeAutospacing="0" w:after="150" w:afterAutospacing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D21C4E" w:rsidRPr="006F501C" w:rsidRDefault="00D21C4E" w:rsidP="00D21C4E">
      <w:pPr>
        <w:spacing w:before="0" w:beforeAutospacing="0" w:after="150" w:afterAutospacing="0"/>
        <w:jc w:val="center"/>
        <w:rPr>
          <w:rFonts w:eastAsia="Times New Roman"/>
          <w:b/>
          <w:sz w:val="24"/>
          <w:szCs w:val="24"/>
          <w:lang w:val="ru-RU" w:eastAsia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"/>
        <w:gridCol w:w="2886"/>
        <w:gridCol w:w="1669"/>
        <w:gridCol w:w="2061"/>
        <w:gridCol w:w="2036"/>
      </w:tblGrid>
      <w:tr w:rsidR="006F501C" w:rsidRPr="00D21C4E" w:rsidTr="00D21C4E">
        <w:tc>
          <w:tcPr>
            <w:tcW w:w="9177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2. Повышение качества преподавания учебных предметов</w:t>
            </w:r>
          </w:p>
        </w:tc>
      </w:tr>
      <w:tr w:rsidR="006F501C" w:rsidRPr="006F501C" w:rsidTr="00D21C4E"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2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Заседания школьных методических объединений по вопросам анализа выполнения ВПР в 20</w:t>
            </w:r>
            <w:r w:rsidRPr="006F5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20</w:t>
            </w:r>
            <w:r w:rsidRPr="006F5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6F5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21</w:t>
            </w:r>
            <w:r w:rsidRPr="006F5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учебном году и подготовки к проведению ВПР в 20</w:t>
            </w:r>
            <w:r w:rsidRPr="006F5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21</w:t>
            </w:r>
            <w:r w:rsidRPr="006F5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6F5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22</w:t>
            </w:r>
            <w:r w:rsidRPr="006F5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учебном году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До 20.12.2021</w:t>
            </w:r>
          </w:p>
        </w:tc>
        <w:tc>
          <w:tcPr>
            <w:tcW w:w="20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Протоколы ШМО</w:t>
            </w:r>
          </w:p>
        </w:tc>
        <w:tc>
          <w:tcPr>
            <w:tcW w:w="20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Руководители ШМО</w:t>
            </w:r>
          </w:p>
        </w:tc>
      </w:tr>
      <w:tr w:rsidR="006F501C" w:rsidRPr="006F501C" w:rsidTr="00D21C4E"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2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Внесение изменений (корректировка) в рабочие программы учебных предметов:</w:t>
            </w:r>
          </w:p>
          <w:p w:rsidR="006F501C" w:rsidRPr="006F501C" w:rsidRDefault="006F501C" w:rsidP="006F501C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математика, русский язык, окружающий мир на уровне начального общего образования;</w:t>
            </w:r>
          </w:p>
          <w:p w:rsidR="006F501C" w:rsidRPr="006F501C" w:rsidRDefault="006F501C" w:rsidP="006F501C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английский язык, история, русский язык, математика, биология, география, физика на уровне основного общего образования на основе анализа результатов всероссийских проверочных работ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До 01.01.2022</w:t>
            </w:r>
          </w:p>
        </w:tc>
        <w:tc>
          <w:tcPr>
            <w:tcW w:w="20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Рабочие программы</w:t>
            </w:r>
          </w:p>
        </w:tc>
        <w:tc>
          <w:tcPr>
            <w:tcW w:w="20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Учителя-предметники, руководители ШМО</w:t>
            </w:r>
          </w:p>
        </w:tc>
      </w:tr>
      <w:tr w:rsidR="006F501C" w:rsidRPr="006F501C" w:rsidTr="00D21C4E"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2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Выявление проблем в формировании базовых предметных компетенций по учебным предметам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По четвертям</w:t>
            </w:r>
          </w:p>
        </w:tc>
        <w:tc>
          <w:tcPr>
            <w:tcW w:w="20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контрольных работ</w:t>
            </w:r>
          </w:p>
        </w:tc>
        <w:tc>
          <w:tcPr>
            <w:tcW w:w="20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Учителя начальных классов</w:t>
            </w:r>
          </w:p>
        </w:tc>
      </w:tr>
      <w:tr w:rsidR="006F501C" w:rsidRPr="006F501C" w:rsidTr="00D21C4E"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2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Определение учащихся группы риска по учебным предметам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В течение учебного года</w:t>
            </w:r>
          </w:p>
        </w:tc>
        <w:tc>
          <w:tcPr>
            <w:tcW w:w="20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промежуточных контрольных срезов</w:t>
            </w:r>
          </w:p>
        </w:tc>
        <w:tc>
          <w:tcPr>
            <w:tcW w:w="20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Учителя-предметники</w:t>
            </w:r>
          </w:p>
        </w:tc>
      </w:tr>
      <w:tr w:rsidR="006F501C" w:rsidRPr="006F501C" w:rsidTr="00D21C4E"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2.5</w:t>
            </w:r>
          </w:p>
        </w:tc>
        <w:tc>
          <w:tcPr>
            <w:tcW w:w="2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Разработка индивидуальных образовательных маршрутов (ИОМ) с учетом дифференцированного подхода к обучению учащихся, испытывающих затруднения в обучении, </w:t>
            </w:r>
            <w:r w:rsidRPr="006F5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для одаренных детей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lastRenderedPageBreak/>
              <w:t>По результатам контрольных срезов</w:t>
            </w:r>
          </w:p>
        </w:tc>
        <w:tc>
          <w:tcPr>
            <w:tcW w:w="20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Индивидуальные образовательные маршруты</w:t>
            </w:r>
          </w:p>
        </w:tc>
        <w:tc>
          <w:tcPr>
            <w:tcW w:w="20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Учителя-предметники</w:t>
            </w:r>
          </w:p>
        </w:tc>
      </w:tr>
      <w:tr w:rsidR="006F501C" w:rsidRPr="00D21C4E" w:rsidTr="00D21C4E"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2.6</w:t>
            </w:r>
          </w:p>
        </w:tc>
        <w:tc>
          <w:tcPr>
            <w:tcW w:w="2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психолого-педагогического сопровождения подготовки учащихся к ВПР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0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 педагога-психолога</w:t>
            </w:r>
          </w:p>
        </w:tc>
        <w:tc>
          <w:tcPr>
            <w:tcW w:w="20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Заместитель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Бырдина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Е.М.</w:t>
            </w:r>
            <w:r w:rsidRPr="006F5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, педагог-психоло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г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Луценко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О.С.</w:t>
            </w:r>
          </w:p>
        </w:tc>
      </w:tr>
      <w:tr w:rsidR="006F501C" w:rsidRPr="00D21C4E" w:rsidTr="00D21C4E">
        <w:tc>
          <w:tcPr>
            <w:tcW w:w="9177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3. Подготовка и повышение квалификации педагогических работников</w:t>
            </w:r>
          </w:p>
        </w:tc>
      </w:tr>
      <w:tr w:rsidR="006F501C" w:rsidRPr="00D21C4E" w:rsidTr="00D21C4E"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2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Плановые курсы повышения квалификации. Использование образовательных сайтов и сайтов педагогических сообществ с целью повышения квалификации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0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План-график курсовой подготовки на 20</w:t>
            </w:r>
            <w:r w:rsidRPr="006F5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22</w:t>
            </w:r>
            <w:r w:rsidRPr="006F5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год</w:t>
            </w:r>
          </w:p>
        </w:tc>
        <w:tc>
          <w:tcPr>
            <w:tcW w:w="20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Старший методист Красикова Н.Н.</w:t>
            </w:r>
          </w:p>
        </w:tc>
      </w:tr>
      <w:tr w:rsidR="006F501C" w:rsidRPr="00D21C4E" w:rsidTr="00D21C4E"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3.2</w:t>
            </w:r>
          </w:p>
        </w:tc>
        <w:tc>
          <w:tcPr>
            <w:tcW w:w="2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и проведение школьного методического объединения учителей-предметников по вопросу подготовки и проведения ВПР, по структуре и содержанию проверочных работ, системе оценивания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0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Протоколы ШМО</w:t>
            </w:r>
          </w:p>
        </w:tc>
        <w:tc>
          <w:tcPr>
            <w:tcW w:w="20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Старший методист Красикова Н.Н.</w:t>
            </w:r>
          </w:p>
        </w:tc>
      </w:tr>
      <w:tr w:rsidR="006F501C" w:rsidRPr="00D21C4E" w:rsidTr="00D21C4E">
        <w:tc>
          <w:tcPr>
            <w:tcW w:w="9177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4. Организационно-технологическое обеспечение проведения ВПР</w:t>
            </w:r>
          </w:p>
        </w:tc>
      </w:tr>
      <w:tr w:rsidR="006F501C" w:rsidRPr="006F501C" w:rsidTr="00D21C4E"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4.1</w:t>
            </w:r>
          </w:p>
        </w:tc>
        <w:tc>
          <w:tcPr>
            <w:tcW w:w="2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Контрольные работы по учебным предметам, подлежащим мониторингу качества подготовки учащихся, в формате ВПР для проведения контрольно-оценочной деятельности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Декабрь 2021 года, март 2022 года</w:t>
            </w:r>
          </w:p>
        </w:tc>
        <w:tc>
          <w:tcPr>
            <w:tcW w:w="20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Контрольно-измерительный материал формата ВПР, анализ работ</w:t>
            </w:r>
          </w:p>
        </w:tc>
        <w:tc>
          <w:tcPr>
            <w:tcW w:w="20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Учителя-предметники</w:t>
            </w:r>
          </w:p>
        </w:tc>
      </w:tr>
      <w:tr w:rsidR="006F501C" w:rsidRPr="00D21C4E" w:rsidTr="00D21C4E"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4.2</w:t>
            </w:r>
          </w:p>
        </w:tc>
        <w:tc>
          <w:tcPr>
            <w:tcW w:w="2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Практическая отработка с учащимися на уровнях начального общего и основного общего образования правил оформления проверочных работ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0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Информация</w:t>
            </w:r>
          </w:p>
        </w:tc>
        <w:tc>
          <w:tcPr>
            <w:tcW w:w="20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Бырдина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Е.М.</w:t>
            </w:r>
            <w:r w:rsidRPr="006F5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, учителя начальных классов, учителя-предметники</w:t>
            </w:r>
          </w:p>
        </w:tc>
      </w:tr>
      <w:tr w:rsidR="006F501C" w:rsidRPr="00D21C4E" w:rsidTr="00D21C4E"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4.3</w:t>
            </w:r>
          </w:p>
        </w:tc>
        <w:tc>
          <w:tcPr>
            <w:tcW w:w="2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Подготовка обобщенной </w:t>
            </w:r>
            <w:r w:rsidRPr="006F5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информации о количестве учащихся с прогнозируемым положительным результатом, о количестве учащихся группы риска по результатам ВПР в разрезе классов и по предметам, о формах работы с учащимися группы риска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lastRenderedPageBreak/>
              <w:t xml:space="preserve">Март 2022 </w:t>
            </w:r>
            <w:r w:rsidRPr="006F5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lastRenderedPageBreak/>
              <w:t>года</w:t>
            </w:r>
          </w:p>
        </w:tc>
        <w:tc>
          <w:tcPr>
            <w:tcW w:w="20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Информационная </w:t>
            </w:r>
            <w:r w:rsidRPr="006F5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справка</w:t>
            </w:r>
          </w:p>
        </w:tc>
        <w:tc>
          <w:tcPr>
            <w:tcW w:w="20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lastRenderedPageBreak/>
              <w:t xml:space="preserve">Заместитель </w:t>
            </w:r>
            <w:r w:rsidRPr="006F5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lastRenderedPageBreak/>
              <w:t>директора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Бырдина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Е.М.</w:t>
            </w:r>
            <w:r w:rsidRPr="006F5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, учителя начальных классов, учителя-предметники</w:t>
            </w:r>
          </w:p>
        </w:tc>
      </w:tr>
      <w:tr w:rsidR="006F501C" w:rsidRPr="00D21C4E" w:rsidTr="00D21C4E">
        <w:tc>
          <w:tcPr>
            <w:tcW w:w="9177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5. Формирование и ведение информационной системы проведения ВПР</w:t>
            </w:r>
          </w:p>
        </w:tc>
      </w:tr>
      <w:tr w:rsidR="006F501C" w:rsidRPr="00D21C4E" w:rsidTr="00D21C4E"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5.1</w:t>
            </w:r>
          </w:p>
        </w:tc>
        <w:tc>
          <w:tcPr>
            <w:tcW w:w="2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 заявки на участие в ВПР через личный кабинет ФИС ОКО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Согласно графику</w:t>
            </w:r>
          </w:p>
        </w:tc>
        <w:tc>
          <w:tcPr>
            <w:tcW w:w="20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Заявка на участие в ВПР по учебным предметам</w:t>
            </w:r>
          </w:p>
        </w:tc>
        <w:tc>
          <w:tcPr>
            <w:tcW w:w="20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Ответственный за ВПР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Бырдина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Е.М.</w:t>
            </w:r>
          </w:p>
        </w:tc>
      </w:tr>
      <w:tr w:rsidR="006F501C" w:rsidRPr="00D21C4E" w:rsidTr="00D21C4E"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5.2</w:t>
            </w:r>
          </w:p>
        </w:tc>
        <w:tc>
          <w:tcPr>
            <w:tcW w:w="2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 регламента проверки работ, формирование и отправка отчетных файлов, получение результатов по предметам через ФИС ОКО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Согласно графику</w:t>
            </w:r>
          </w:p>
        </w:tc>
        <w:tc>
          <w:tcPr>
            <w:tcW w:w="20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Результаты ВПР по учебным предметам</w:t>
            </w:r>
          </w:p>
        </w:tc>
        <w:tc>
          <w:tcPr>
            <w:tcW w:w="20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Ответственный за ВПР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Бырдина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Е.М.</w:t>
            </w:r>
          </w:p>
        </w:tc>
      </w:tr>
      <w:tr w:rsidR="006F501C" w:rsidRPr="00D21C4E" w:rsidTr="00D21C4E">
        <w:tc>
          <w:tcPr>
            <w:tcW w:w="9177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6. Информационное сопровождение организации и проведения ВПР</w:t>
            </w:r>
          </w:p>
        </w:tc>
      </w:tr>
      <w:tr w:rsidR="006F501C" w:rsidRPr="00D21C4E" w:rsidTr="00D21C4E"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6.1</w:t>
            </w:r>
          </w:p>
        </w:tc>
        <w:tc>
          <w:tcPr>
            <w:tcW w:w="2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Размещение информации о ходе подготовки к ВПР на сайте школы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0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Информация</w:t>
            </w:r>
          </w:p>
        </w:tc>
        <w:tc>
          <w:tcPr>
            <w:tcW w:w="20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Бырдина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Е.М.</w:t>
            </w:r>
            <w:r w:rsidRPr="006F5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, системный администратор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Ключникова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Е.В.</w:t>
            </w:r>
          </w:p>
        </w:tc>
      </w:tr>
      <w:tr w:rsidR="006F501C" w:rsidRPr="00D21C4E" w:rsidTr="00D21C4E"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6.2</w:t>
            </w:r>
          </w:p>
        </w:tc>
        <w:tc>
          <w:tcPr>
            <w:tcW w:w="2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Информационный стенд по вопросам подготовки к ВПР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0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Информация</w:t>
            </w:r>
          </w:p>
        </w:tc>
        <w:tc>
          <w:tcPr>
            <w:tcW w:w="20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Бырдина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Е.М.</w:t>
            </w:r>
          </w:p>
        </w:tc>
      </w:tr>
      <w:tr w:rsidR="006F501C" w:rsidRPr="00D21C4E" w:rsidTr="00D21C4E"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6.3</w:t>
            </w:r>
          </w:p>
        </w:tc>
        <w:tc>
          <w:tcPr>
            <w:tcW w:w="2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Информационно-разъяснительная работа со всеми участниками образовательных отношений по процедуре проведения ВПР, структуре и содержанию проверочных работ, системе оценивания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0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Протоколы родительских собраний</w:t>
            </w:r>
          </w:p>
        </w:tc>
        <w:tc>
          <w:tcPr>
            <w:tcW w:w="20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Бырдина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Е.М.</w:t>
            </w:r>
            <w:r w:rsidRPr="006F5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, классные руководители</w:t>
            </w:r>
          </w:p>
        </w:tc>
      </w:tr>
      <w:tr w:rsidR="006F501C" w:rsidRPr="00D21C4E" w:rsidTr="00D21C4E">
        <w:tc>
          <w:tcPr>
            <w:tcW w:w="9177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7. </w:t>
            </w:r>
            <w:proofErr w:type="gramStart"/>
            <w:r w:rsidRPr="006F5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Контроль за</w:t>
            </w:r>
            <w:proofErr w:type="gramEnd"/>
            <w:r w:rsidRPr="006F5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организацией и проведением ВПР</w:t>
            </w:r>
          </w:p>
        </w:tc>
      </w:tr>
      <w:tr w:rsidR="006F501C" w:rsidRPr="00D21C4E" w:rsidTr="00D21C4E"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7.1</w:t>
            </w:r>
          </w:p>
        </w:tc>
        <w:tc>
          <w:tcPr>
            <w:tcW w:w="2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Обеспечение </w:t>
            </w:r>
            <w:proofErr w:type="gramStart"/>
            <w:r w:rsidRPr="006F5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контроля за</w:t>
            </w:r>
            <w:proofErr w:type="gramEnd"/>
            <w:r w:rsidRPr="006F5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подготовкой учащихся на уровнях начального общего и основного общего образования к ВПР в части посещения администрацией школы уроков, индивидуальных и групповых занятий по учебным предметам, подлежащим мониторингу качества подготовки учащихся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Согласно плану ВШК</w:t>
            </w:r>
          </w:p>
        </w:tc>
        <w:tc>
          <w:tcPr>
            <w:tcW w:w="20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Справка</w:t>
            </w:r>
          </w:p>
        </w:tc>
        <w:tc>
          <w:tcPr>
            <w:tcW w:w="20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Ответственный за ВПР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Бырдина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Е.М.</w:t>
            </w:r>
          </w:p>
        </w:tc>
      </w:tr>
      <w:tr w:rsidR="006F501C" w:rsidRPr="00D21C4E" w:rsidTr="00D21C4E"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7.2</w:t>
            </w:r>
          </w:p>
        </w:tc>
        <w:tc>
          <w:tcPr>
            <w:tcW w:w="2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6F5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 за</w:t>
            </w:r>
            <w:proofErr w:type="gramEnd"/>
            <w:r w:rsidRPr="006F5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работой с учащимися группы риска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Согласно плану ВШК</w:t>
            </w:r>
          </w:p>
        </w:tc>
        <w:tc>
          <w:tcPr>
            <w:tcW w:w="20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Справка</w:t>
            </w:r>
          </w:p>
        </w:tc>
        <w:tc>
          <w:tcPr>
            <w:tcW w:w="20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Социальный педагог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Чертыковцева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Н.В.</w:t>
            </w:r>
          </w:p>
        </w:tc>
      </w:tr>
      <w:tr w:rsidR="006F501C" w:rsidRPr="00D21C4E" w:rsidTr="00D21C4E">
        <w:tc>
          <w:tcPr>
            <w:tcW w:w="9177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8. Анализ результатов и подведение итогов ВПР</w:t>
            </w:r>
          </w:p>
        </w:tc>
      </w:tr>
      <w:tr w:rsidR="006F501C" w:rsidRPr="00D21C4E" w:rsidTr="00D21C4E"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2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результатов ВПР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До 31.05.2022</w:t>
            </w:r>
          </w:p>
        </w:tc>
        <w:tc>
          <w:tcPr>
            <w:tcW w:w="20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Аналитическая справка с рекомендациями</w:t>
            </w:r>
          </w:p>
        </w:tc>
        <w:tc>
          <w:tcPr>
            <w:tcW w:w="20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Учителя-предметники, заместитель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Бырдина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Е.М.</w:t>
            </w:r>
          </w:p>
        </w:tc>
      </w:tr>
      <w:tr w:rsidR="006F501C" w:rsidRPr="00D21C4E" w:rsidTr="00D21C4E"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2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итогов реализации дорожной карты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До 01.06.2022</w:t>
            </w:r>
          </w:p>
        </w:tc>
        <w:tc>
          <w:tcPr>
            <w:tcW w:w="20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Аналитическая справка</w:t>
            </w:r>
          </w:p>
        </w:tc>
        <w:tc>
          <w:tcPr>
            <w:tcW w:w="20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01C" w:rsidRPr="006F501C" w:rsidRDefault="006F501C" w:rsidP="006F501C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Бырдина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Е.М.</w:t>
            </w:r>
          </w:p>
        </w:tc>
      </w:tr>
    </w:tbl>
    <w:p w:rsidR="006F501C" w:rsidRDefault="006F501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501C" w:rsidRDefault="006F501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6F501C" w:rsidSect="006F501C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463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CD498E"/>
    <w:multiLevelType w:val="multilevel"/>
    <w:tmpl w:val="3A30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151CE"/>
    <w:rsid w:val="005A05CE"/>
    <w:rsid w:val="00653AF6"/>
    <w:rsid w:val="006F501C"/>
    <w:rsid w:val="00B73A5A"/>
    <w:rsid w:val="00D21C4E"/>
    <w:rsid w:val="00E0037E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6F501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ill">
    <w:name w:val="fill"/>
    <w:basedOn w:val="a0"/>
    <w:rsid w:val="006F501C"/>
  </w:style>
  <w:style w:type="character" w:styleId="a4">
    <w:name w:val="Strong"/>
    <w:basedOn w:val="a0"/>
    <w:uiPriority w:val="22"/>
    <w:qFormat/>
    <w:rsid w:val="006F501C"/>
    <w:rPr>
      <w:b/>
      <w:bCs/>
    </w:rPr>
  </w:style>
  <w:style w:type="paragraph" w:styleId="a5">
    <w:name w:val="No Spacing"/>
    <w:uiPriority w:val="1"/>
    <w:qFormat/>
    <w:rsid w:val="006F501C"/>
    <w:pPr>
      <w:spacing w:before="0" w:after="0"/>
    </w:pPr>
  </w:style>
  <w:style w:type="paragraph" w:styleId="a6">
    <w:name w:val="Balloon Text"/>
    <w:basedOn w:val="a"/>
    <w:link w:val="a7"/>
    <w:uiPriority w:val="99"/>
    <w:semiHidden/>
    <w:unhideWhenUsed/>
    <w:rsid w:val="00D21C4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1C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3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731</Words>
  <Characters>4170</Characters>
  <Application>Microsoft Office Word</Application>
  <DocSecurity>0</DocSecurity>
  <Lines>34</Lines>
  <Paragraphs>9</Paragraphs>
  <ScaleCrop>false</ScaleCrop>
  <Company/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4</cp:revision>
  <cp:lastPrinted>2022-02-16T04:41:00Z</cp:lastPrinted>
  <dcterms:created xsi:type="dcterms:W3CDTF">2022-02-16T04:41:00Z</dcterms:created>
  <dcterms:modified xsi:type="dcterms:W3CDTF">2022-02-16T09:36:00Z</dcterms:modified>
</cp:coreProperties>
</file>