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7D" w:rsidRPr="00494D7D" w:rsidRDefault="00494D7D" w:rsidP="00494D7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94D7D">
        <w:rPr>
          <w:rFonts w:ascii="Times New Roman" w:hAnsi="Times New Roman" w:cs="Times New Roman"/>
          <w:b/>
          <w:color w:val="333333"/>
          <w:sz w:val="28"/>
          <w:szCs w:val="28"/>
        </w:rPr>
        <w:t>Материально-техническая оснащенность МАОУ Гагаринская СОШ</w:t>
      </w:r>
    </w:p>
    <w:p w:rsidR="00494D7D" w:rsidRPr="00494D7D" w:rsidRDefault="00494D7D" w:rsidP="00494D7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94D7D" w:rsidRDefault="00494D7D" w:rsidP="00494D7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94D7D">
        <w:rPr>
          <w:rFonts w:ascii="Times New Roman" w:hAnsi="Times New Roman" w:cs="Times New Roman"/>
          <w:color w:val="333333"/>
          <w:sz w:val="28"/>
          <w:szCs w:val="28"/>
        </w:rPr>
        <w:t>В составе используемых помещен</w:t>
      </w:r>
      <w:r>
        <w:rPr>
          <w:rFonts w:ascii="Times New Roman" w:hAnsi="Times New Roman" w:cs="Times New Roman"/>
          <w:color w:val="333333"/>
          <w:sz w:val="28"/>
          <w:szCs w:val="28"/>
        </w:rPr>
        <w:t>ий 14 учебных кабинетов, из них два</w:t>
      </w:r>
      <w:r w:rsidRPr="00494D7D">
        <w:rPr>
          <w:rFonts w:ascii="Times New Roman" w:hAnsi="Times New Roman" w:cs="Times New Roman"/>
          <w:color w:val="333333"/>
          <w:sz w:val="28"/>
          <w:szCs w:val="28"/>
        </w:rPr>
        <w:t xml:space="preserve"> специализированных кабинета: биологии и химии, физики,  компьютерный класс (оснащен 10 ученическими и 2 стационарными компьютерами преподавателя, которые имеют выход в Интернет.</w:t>
      </w:r>
      <w:proofErr w:type="gramEnd"/>
      <w:r w:rsidRPr="00494D7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94D7D">
        <w:rPr>
          <w:rFonts w:ascii="Times New Roman" w:hAnsi="Times New Roman" w:cs="Times New Roman"/>
          <w:color w:val="333333"/>
          <w:sz w:val="28"/>
          <w:szCs w:val="28"/>
        </w:rPr>
        <w:t>Школьники имеют возможность работать  в сети Интернет в учебных целях после 16:00 в компьютерном классе), административно-служебные помещения.</w:t>
      </w:r>
      <w:proofErr w:type="gramEnd"/>
      <w:r w:rsidRPr="00494D7D">
        <w:rPr>
          <w:rFonts w:ascii="Times New Roman" w:hAnsi="Times New Roman" w:cs="Times New Roman"/>
          <w:color w:val="333333"/>
          <w:sz w:val="28"/>
          <w:szCs w:val="28"/>
        </w:rPr>
        <w:t xml:space="preserve"> Имеющееся оборудование специализированных кабинетов (аппаратура, наглядные пособия, реактивы, лабораторная посуда и т.д.) отвечающее пред</w:t>
      </w:r>
      <w:r>
        <w:rPr>
          <w:rFonts w:ascii="Times New Roman" w:hAnsi="Times New Roman" w:cs="Times New Roman"/>
          <w:color w:val="333333"/>
          <w:sz w:val="28"/>
          <w:szCs w:val="28"/>
        </w:rPr>
        <w:t>ъявляемым требованиям. </w:t>
      </w:r>
    </w:p>
    <w:p w:rsidR="00494D7D" w:rsidRDefault="00494D7D" w:rsidP="00494D7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4D7D">
        <w:rPr>
          <w:rFonts w:ascii="Times New Roman" w:hAnsi="Times New Roman" w:cs="Times New Roman"/>
          <w:color w:val="333333"/>
          <w:sz w:val="28"/>
          <w:szCs w:val="28"/>
        </w:rPr>
        <w:t xml:space="preserve">Питание </w:t>
      </w:r>
      <w:proofErr w:type="gramStart"/>
      <w:r w:rsidRPr="00494D7D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494D7D">
        <w:rPr>
          <w:rFonts w:ascii="Times New Roman" w:hAnsi="Times New Roman" w:cs="Times New Roman"/>
          <w:color w:val="333333"/>
          <w:sz w:val="28"/>
          <w:szCs w:val="28"/>
        </w:rPr>
        <w:t xml:space="preserve"> ор</w:t>
      </w:r>
      <w:r>
        <w:rPr>
          <w:rFonts w:ascii="Times New Roman" w:hAnsi="Times New Roman" w:cs="Times New Roman"/>
          <w:color w:val="333333"/>
          <w:sz w:val="28"/>
          <w:szCs w:val="28"/>
        </w:rPr>
        <w:t>ганизовано в столовой школы.</w:t>
      </w:r>
    </w:p>
    <w:p w:rsidR="00494D7D" w:rsidRPr="00494D7D" w:rsidRDefault="00494D7D" w:rsidP="00494D7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4D7D">
        <w:rPr>
          <w:rFonts w:ascii="Times New Roman" w:hAnsi="Times New Roman" w:cs="Times New Roman"/>
          <w:color w:val="333333"/>
          <w:sz w:val="28"/>
          <w:szCs w:val="28"/>
        </w:rPr>
        <w:t xml:space="preserve">Медицинское обслуживание осуществляется через </w:t>
      </w:r>
      <w:r w:rsidRPr="00494D7D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Тюменской области «Областная больница№ 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D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4D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94D7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94D7D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494D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D7D">
        <w:rPr>
          <w:rFonts w:ascii="Times New Roman" w:hAnsi="Times New Roman" w:cs="Times New Roman"/>
          <w:sz w:val="28"/>
          <w:szCs w:val="28"/>
        </w:rPr>
        <w:t>на условиях договора о предос</w:t>
      </w:r>
      <w:r>
        <w:rPr>
          <w:rFonts w:ascii="Times New Roman" w:hAnsi="Times New Roman" w:cs="Times New Roman"/>
          <w:sz w:val="28"/>
          <w:szCs w:val="28"/>
        </w:rPr>
        <w:t>тавлении медицинских услуг.</w:t>
      </w:r>
    </w:p>
    <w:p w:rsidR="00494D7D" w:rsidRPr="00494D7D" w:rsidRDefault="00494D7D" w:rsidP="00494D7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4D7D">
        <w:rPr>
          <w:rFonts w:ascii="Times New Roman" w:hAnsi="Times New Roman" w:cs="Times New Roman"/>
          <w:sz w:val="28"/>
          <w:szCs w:val="28"/>
        </w:rPr>
        <w:t>Для занятий физической культурой и спортом, а также для физкультурно-оздоровительной работы используется спортивный зал, оборудованная спортивная площадка на территории школы, стадион Гагаринского сельского поселения.</w:t>
      </w:r>
    </w:p>
    <w:p w:rsidR="00494D7D" w:rsidRPr="00494D7D" w:rsidRDefault="00494D7D" w:rsidP="00494D7D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4D7D">
        <w:rPr>
          <w:rStyle w:val="a4"/>
          <w:rFonts w:ascii="Times New Roman" w:hAnsi="Times New Roman" w:cs="Times New Roman"/>
          <w:color w:val="800080"/>
          <w:sz w:val="28"/>
          <w:szCs w:val="28"/>
        </w:rPr>
        <w:t xml:space="preserve">Обеспечение доступа в здание школы </w:t>
      </w:r>
      <w:proofErr w:type="spellStart"/>
      <w:r w:rsidRPr="00494D7D">
        <w:rPr>
          <w:rStyle w:val="a4"/>
          <w:rFonts w:ascii="Times New Roman" w:hAnsi="Times New Roman" w:cs="Times New Roman"/>
          <w:color w:val="800080"/>
          <w:sz w:val="28"/>
          <w:szCs w:val="28"/>
        </w:rPr>
        <w:t>ивалидов</w:t>
      </w:r>
      <w:proofErr w:type="spellEnd"/>
      <w:r w:rsidRPr="00494D7D">
        <w:rPr>
          <w:rStyle w:val="a4"/>
          <w:rFonts w:ascii="Times New Roman" w:hAnsi="Times New Roman" w:cs="Times New Roman"/>
          <w:color w:val="800080"/>
          <w:sz w:val="28"/>
          <w:szCs w:val="28"/>
        </w:rPr>
        <w:t xml:space="preserve"> и лиц с ОВЗ</w:t>
      </w:r>
    </w:p>
    <w:p w:rsidR="00494D7D" w:rsidRPr="00494D7D" w:rsidRDefault="00494D7D" w:rsidP="00494D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94D7D">
        <w:rPr>
          <w:color w:val="333333"/>
          <w:sz w:val="28"/>
          <w:szCs w:val="28"/>
        </w:rPr>
        <w:t xml:space="preserve">Федеральный Закон от 29.12.12 №273-ФЗ «Об образовании в Российской Федерации» законодательно закрепляет принцип доступности образования для инвалидов и лиц с ограниченными возможностями здоровья. Для обеспечения «равного доступа к образованию» для всех обучающихся с учетом разнообразия особых образовательных потребностей и индивидуальных возможностей, в нашей школе созданы специальные условия, в </w:t>
      </w:r>
      <w:proofErr w:type="spellStart"/>
      <w:r w:rsidRPr="00494D7D">
        <w:rPr>
          <w:color w:val="333333"/>
          <w:sz w:val="28"/>
          <w:szCs w:val="28"/>
        </w:rPr>
        <w:t>т.ч</w:t>
      </w:r>
      <w:proofErr w:type="spellEnd"/>
      <w:r w:rsidRPr="00494D7D">
        <w:rPr>
          <w:color w:val="333333"/>
          <w:sz w:val="28"/>
          <w:szCs w:val="28"/>
        </w:rPr>
        <w:t>. доступ в здание образовательной организации инвалидов и лиц с ограниченными возможностями здоровья (далее — ОВЗ):</w:t>
      </w:r>
    </w:p>
    <w:p w:rsidR="00494D7D" w:rsidRPr="00494D7D" w:rsidRDefault="00494D7D" w:rsidP="00494D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94D7D">
        <w:rPr>
          <w:rFonts w:ascii="Times New Roman" w:hAnsi="Times New Roman" w:cs="Times New Roman"/>
          <w:color w:val="333333"/>
          <w:sz w:val="28"/>
          <w:szCs w:val="28"/>
        </w:rPr>
        <w:lastRenderedPageBreak/>
        <w:t>Электроподъемник</w:t>
      </w:r>
      <w:proofErr w:type="spellEnd"/>
      <w:r w:rsidRPr="00494D7D">
        <w:rPr>
          <w:rFonts w:ascii="Times New Roman" w:hAnsi="Times New Roman" w:cs="Times New Roman"/>
          <w:color w:val="333333"/>
          <w:sz w:val="28"/>
          <w:szCs w:val="28"/>
        </w:rPr>
        <w:t xml:space="preserve">  для инвалидов и лиц ОВЗ </w:t>
      </w:r>
      <w:proofErr w:type="gramStart"/>
      <w:r w:rsidRPr="00494D7D">
        <w:rPr>
          <w:rFonts w:ascii="Times New Roman" w:hAnsi="Times New Roman" w:cs="Times New Roman"/>
          <w:color w:val="333333"/>
          <w:sz w:val="28"/>
          <w:szCs w:val="28"/>
        </w:rPr>
        <w:t>оборудован</w:t>
      </w:r>
      <w:proofErr w:type="gramEnd"/>
      <w:r w:rsidRPr="00494D7D">
        <w:rPr>
          <w:rFonts w:ascii="Times New Roman" w:hAnsi="Times New Roman" w:cs="Times New Roman"/>
          <w:color w:val="333333"/>
          <w:sz w:val="28"/>
          <w:szCs w:val="28"/>
        </w:rPr>
        <w:t xml:space="preserve"> на крыльце  с левой стороны.</w:t>
      </w:r>
    </w:p>
    <w:p w:rsidR="00494D7D" w:rsidRPr="00494D7D" w:rsidRDefault="00494D7D" w:rsidP="00494D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4D7D">
        <w:rPr>
          <w:rFonts w:ascii="Times New Roman" w:hAnsi="Times New Roman" w:cs="Times New Roman"/>
          <w:color w:val="333333"/>
          <w:sz w:val="28"/>
          <w:szCs w:val="28"/>
        </w:rPr>
        <w:t>На калитке оборудована кнопка вызова.</w:t>
      </w:r>
    </w:p>
    <w:p w:rsidR="00494D7D" w:rsidRPr="00494D7D" w:rsidRDefault="00494D7D" w:rsidP="00494D7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4D7D">
        <w:rPr>
          <w:rFonts w:ascii="Times New Roman" w:hAnsi="Times New Roman" w:cs="Times New Roman"/>
          <w:color w:val="333333"/>
          <w:sz w:val="28"/>
          <w:szCs w:val="28"/>
        </w:rPr>
        <w:t>На стеклянные двери, во избежание травм, наклеен «Желтый круг» — предупредительный знак для слабовидящих людей.</w:t>
      </w:r>
    </w:p>
    <w:p w:rsidR="000A6FB1" w:rsidRDefault="000A6FB1">
      <w:bookmarkStart w:id="0" w:name="_GoBack"/>
      <w:bookmarkEnd w:id="0"/>
    </w:p>
    <w:sectPr w:rsidR="000A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728D"/>
    <w:multiLevelType w:val="multilevel"/>
    <w:tmpl w:val="9B9C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F"/>
    <w:rsid w:val="000A6FB1"/>
    <w:rsid w:val="00494D7D"/>
    <w:rsid w:val="007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7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94D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49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D7D"/>
    <w:rPr>
      <w:b/>
      <w:bCs/>
    </w:rPr>
  </w:style>
  <w:style w:type="paragraph" w:styleId="a5">
    <w:name w:val="No Spacing"/>
    <w:uiPriority w:val="1"/>
    <w:qFormat/>
    <w:rsid w:val="00494D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7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94D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49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D7D"/>
    <w:rPr>
      <w:b/>
      <w:bCs/>
    </w:rPr>
  </w:style>
  <w:style w:type="paragraph" w:styleId="a5">
    <w:name w:val="No Spacing"/>
    <w:uiPriority w:val="1"/>
    <w:qFormat/>
    <w:rsid w:val="00494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Ключникова</dc:creator>
  <cp:keywords/>
  <dc:description/>
  <cp:lastModifiedBy>Елена Ключникова</cp:lastModifiedBy>
  <cp:revision>2</cp:revision>
  <dcterms:created xsi:type="dcterms:W3CDTF">2022-10-14T05:41:00Z</dcterms:created>
  <dcterms:modified xsi:type="dcterms:W3CDTF">2022-10-14T05:43:00Z</dcterms:modified>
</cp:coreProperties>
</file>