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5DF" w:rsidRPr="00094FC7" w:rsidRDefault="006A65DF" w:rsidP="006A65DF">
      <w:pPr>
        <w:spacing w:before="374" w:after="374" w:line="240" w:lineRule="auto"/>
        <w:jc w:val="center"/>
        <w:textAlignment w:val="baseline"/>
        <w:rPr>
          <w:rFonts w:ascii="Times New Roman" w:eastAsia="Times New Roman" w:hAnsi="Times New Roman" w:cs="Times New Roman"/>
          <w:color w:val="C00000"/>
          <w:sz w:val="30"/>
          <w:szCs w:val="30"/>
          <w:lang w:eastAsia="ru-RU"/>
        </w:rPr>
      </w:pPr>
      <w:r w:rsidRPr="00094FC7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>Уважаемые родители!</w:t>
      </w:r>
    </w:p>
    <w:p w:rsidR="006A65DF" w:rsidRPr="00046DBE" w:rsidRDefault="006A65DF" w:rsidP="00046DB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</w:pPr>
      <w:r w:rsidRPr="00046DBE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Детский лагерь — это место получения социального опыта, психологического и личностного развития ребенка, его самореализации в среде сверстников. В лагере дети учатся самостоятельности, поскольку оказываются в новой для себя среде, где нет родных и близких, в результате чего приходится самим принимать решения и нести за них ответственность. Кроме того, в условиях лагеря, где регулярно проводятся мероприятия, сопряженные с повышенными требованиями к соблюдению правил безопасности (пребывание на открытом солнце, спортивные и иные мероприятия), у детей тренируются навыки безопасного поведения.</w:t>
      </w:r>
    </w:p>
    <w:p w:rsidR="006A65DF" w:rsidRPr="006A65DF" w:rsidRDefault="006A65DF" w:rsidP="006A65D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7030A0"/>
          <w:sz w:val="30"/>
          <w:szCs w:val="30"/>
          <w:lang w:eastAsia="ru-RU"/>
        </w:rPr>
      </w:pPr>
      <w:r w:rsidRPr="00C14B04">
        <w:rPr>
          <w:rFonts w:ascii="Times New Roman" w:eastAsia="Times New Roman" w:hAnsi="Times New Roman" w:cs="Times New Roman"/>
          <w:b/>
          <w:bCs/>
          <w:color w:val="7030A0"/>
          <w:sz w:val="28"/>
          <w:lang w:eastAsia="ru-RU"/>
        </w:rPr>
        <w:t>Что необходимо взять ребенку в лагерь? Главное, это хорошее настроение, а также все то, без чего невозможно обойтись мальчику или девочке в лагере в течение смены:</w:t>
      </w:r>
    </w:p>
    <w:p w:rsidR="006A65DF" w:rsidRPr="006A65DF" w:rsidRDefault="006A65DF" w:rsidP="006A65DF">
      <w:pPr>
        <w:numPr>
          <w:ilvl w:val="0"/>
          <w:numId w:val="2"/>
        </w:numPr>
        <w:spacing w:after="0" w:line="360" w:lineRule="atLeast"/>
        <w:ind w:left="673"/>
        <w:textAlignment w:val="baseline"/>
        <w:rPr>
          <w:rFonts w:ascii="Times New Roman" w:eastAsia="Times New Roman" w:hAnsi="Times New Roman" w:cs="Times New Roman"/>
          <w:color w:val="C00000"/>
          <w:sz w:val="30"/>
          <w:szCs w:val="30"/>
          <w:lang w:eastAsia="ru-RU"/>
        </w:rPr>
      </w:pPr>
      <w:r w:rsidRPr="006A65DF">
        <w:rPr>
          <w:rFonts w:ascii="Times New Roman" w:eastAsia="Times New Roman" w:hAnsi="Times New Roman" w:cs="Times New Roman"/>
          <w:color w:val="C00000"/>
          <w:sz w:val="28"/>
          <w:szCs w:val="28"/>
          <w:bdr w:val="none" w:sz="0" w:space="0" w:color="auto" w:frame="1"/>
          <w:lang w:eastAsia="ru-RU"/>
        </w:rPr>
        <w:t>Кроссовки, спортивная одежда</w:t>
      </w:r>
    </w:p>
    <w:p w:rsidR="006A65DF" w:rsidRPr="006A65DF" w:rsidRDefault="006A65DF" w:rsidP="006A65DF">
      <w:pPr>
        <w:numPr>
          <w:ilvl w:val="0"/>
          <w:numId w:val="2"/>
        </w:numPr>
        <w:spacing w:after="0" w:line="360" w:lineRule="atLeast"/>
        <w:ind w:left="673"/>
        <w:textAlignment w:val="baseline"/>
        <w:rPr>
          <w:rFonts w:ascii="Times New Roman" w:eastAsia="Times New Roman" w:hAnsi="Times New Roman" w:cs="Times New Roman"/>
          <w:color w:val="C00000"/>
          <w:sz w:val="30"/>
          <w:szCs w:val="30"/>
          <w:lang w:eastAsia="ru-RU"/>
        </w:rPr>
      </w:pPr>
      <w:r w:rsidRPr="009A53E4">
        <w:rPr>
          <w:rFonts w:ascii="Times New Roman" w:eastAsia="Times New Roman" w:hAnsi="Times New Roman" w:cs="Times New Roman"/>
          <w:color w:val="C00000"/>
          <w:sz w:val="28"/>
          <w:szCs w:val="28"/>
          <w:bdr w:val="none" w:sz="0" w:space="0" w:color="auto" w:frame="1"/>
          <w:lang w:eastAsia="ru-RU"/>
        </w:rPr>
        <w:t>Сменная обувь</w:t>
      </w:r>
    </w:p>
    <w:p w:rsidR="006A65DF" w:rsidRPr="006A65DF" w:rsidRDefault="006A65DF" w:rsidP="006A65DF">
      <w:pPr>
        <w:numPr>
          <w:ilvl w:val="0"/>
          <w:numId w:val="2"/>
        </w:numPr>
        <w:spacing w:after="0" w:line="360" w:lineRule="atLeast"/>
        <w:ind w:left="673"/>
        <w:textAlignment w:val="baseline"/>
        <w:rPr>
          <w:rFonts w:ascii="Times New Roman" w:eastAsia="Times New Roman" w:hAnsi="Times New Roman" w:cs="Times New Roman"/>
          <w:color w:val="C00000"/>
          <w:sz w:val="30"/>
          <w:szCs w:val="30"/>
          <w:lang w:eastAsia="ru-RU"/>
        </w:rPr>
      </w:pPr>
      <w:r w:rsidRPr="006A65DF">
        <w:rPr>
          <w:rFonts w:ascii="Times New Roman" w:eastAsia="Times New Roman" w:hAnsi="Times New Roman" w:cs="Times New Roman"/>
          <w:color w:val="C00000"/>
          <w:sz w:val="28"/>
          <w:szCs w:val="28"/>
          <w:bdr w:val="none" w:sz="0" w:space="0" w:color="auto" w:frame="1"/>
          <w:lang w:eastAsia="ru-RU"/>
        </w:rPr>
        <w:t>Свитер, ветровка (на случай плохой погоды)</w:t>
      </w:r>
    </w:p>
    <w:p w:rsidR="006A65DF" w:rsidRPr="006A65DF" w:rsidRDefault="006A65DF" w:rsidP="006A65DF">
      <w:pPr>
        <w:numPr>
          <w:ilvl w:val="0"/>
          <w:numId w:val="2"/>
        </w:numPr>
        <w:spacing w:after="0" w:line="360" w:lineRule="atLeast"/>
        <w:ind w:left="673"/>
        <w:textAlignment w:val="baseline"/>
        <w:rPr>
          <w:rFonts w:ascii="Times New Roman" w:eastAsia="Times New Roman" w:hAnsi="Times New Roman" w:cs="Times New Roman"/>
          <w:color w:val="C00000"/>
          <w:sz w:val="30"/>
          <w:szCs w:val="30"/>
          <w:lang w:eastAsia="ru-RU"/>
        </w:rPr>
      </w:pPr>
      <w:r w:rsidRPr="006A65DF">
        <w:rPr>
          <w:rFonts w:ascii="Times New Roman" w:eastAsia="Times New Roman" w:hAnsi="Times New Roman" w:cs="Times New Roman"/>
          <w:color w:val="C00000"/>
          <w:sz w:val="28"/>
          <w:szCs w:val="28"/>
          <w:bdr w:val="none" w:sz="0" w:space="0" w:color="auto" w:frame="1"/>
          <w:lang w:eastAsia="ru-RU"/>
        </w:rPr>
        <w:t xml:space="preserve">Головной убор (панама, кепка или </w:t>
      </w:r>
      <w:proofErr w:type="spellStart"/>
      <w:r w:rsidRPr="006A65DF">
        <w:rPr>
          <w:rFonts w:ascii="Times New Roman" w:eastAsia="Times New Roman" w:hAnsi="Times New Roman" w:cs="Times New Roman"/>
          <w:color w:val="C00000"/>
          <w:sz w:val="28"/>
          <w:szCs w:val="28"/>
          <w:bdr w:val="none" w:sz="0" w:space="0" w:color="auto" w:frame="1"/>
          <w:lang w:eastAsia="ru-RU"/>
        </w:rPr>
        <w:t>бандана</w:t>
      </w:r>
      <w:proofErr w:type="spellEnd"/>
      <w:r w:rsidRPr="006A65DF">
        <w:rPr>
          <w:rFonts w:ascii="Times New Roman" w:eastAsia="Times New Roman" w:hAnsi="Times New Roman" w:cs="Times New Roman"/>
          <w:color w:val="C00000"/>
          <w:sz w:val="28"/>
          <w:szCs w:val="28"/>
          <w:bdr w:val="none" w:sz="0" w:space="0" w:color="auto" w:frame="1"/>
          <w:lang w:eastAsia="ru-RU"/>
        </w:rPr>
        <w:t>)</w:t>
      </w:r>
    </w:p>
    <w:p w:rsidR="006A65DF" w:rsidRPr="009A53E4" w:rsidRDefault="006A65DF" w:rsidP="006A65DF">
      <w:pPr>
        <w:pStyle w:val="a6"/>
        <w:numPr>
          <w:ilvl w:val="0"/>
          <w:numId w:val="2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C00000"/>
          <w:sz w:val="30"/>
          <w:szCs w:val="30"/>
          <w:lang w:eastAsia="ru-RU"/>
        </w:rPr>
      </w:pPr>
      <w:r w:rsidRPr="009A53E4">
        <w:rPr>
          <w:rFonts w:ascii="Times New Roman" w:eastAsia="Times New Roman" w:hAnsi="Times New Roman" w:cs="Times New Roman"/>
          <w:color w:val="C00000"/>
          <w:sz w:val="28"/>
          <w:szCs w:val="28"/>
          <w:bdr w:val="none" w:sz="0" w:space="0" w:color="auto" w:frame="1"/>
          <w:lang w:eastAsia="ru-RU"/>
        </w:rPr>
        <w:t>Принадлежности для сна детям  до 10 лет:  полотенце – 2шт, пододеяльник, одеяло, подушка, наволочка, простынь.</w:t>
      </w:r>
    </w:p>
    <w:p w:rsidR="006A65DF" w:rsidRDefault="006A65DF" w:rsidP="006A65D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A65DF" w:rsidRPr="00094FC7" w:rsidRDefault="00C14B04" w:rsidP="006A65D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094FC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Чего не стоит давать ребенку в</w:t>
      </w:r>
      <w:r w:rsidR="006A65DF" w:rsidRPr="00094FC7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лагерь:</w:t>
      </w:r>
    </w:p>
    <w:p w:rsidR="006A65DF" w:rsidRPr="006A65DF" w:rsidRDefault="006A65DF" w:rsidP="006A65D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A65DF" w:rsidRPr="006A65DF" w:rsidRDefault="006A65DF" w:rsidP="006A65D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65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любые вещи, которые было бы очень жалко поломать или потерять (ювелирные изделия, семейные ценности, мобильный телефон, дорогие одежду, косметику и т.п.). Администрация лагеря не несет ответственности за пропажу ценных вещей и денег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6A65DF" w:rsidRPr="00C14B04" w:rsidRDefault="006A65DF" w:rsidP="006A65D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7030A0"/>
          <w:sz w:val="28"/>
          <w:lang w:eastAsia="ru-RU"/>
        </w:rPr>
      </w:pPr>
      <w:r w:rsidRPr="00C14B04">
        <w:rPr>
          <w:rFonts w:ascii="Times New Roman" w:eastAsia="Times New Roman" w:hAnsi="Times New Roman" w:cs="Times New Roman"/>
          <w:b/>
          <w:bCs/>
          <w:color w:val="7030A0"/>
          <w:sz w:val="28"/>
          <w:lang w:eastAsia="ru-RU"/>
        </w:rPr>
        <w:t>Почему не рекомендуется давать ребенку в лагерь мобильный телефон?</w:t>
      </w:r>
    </w:p>
    <w:p w:rsidR="006A65DF" w:rsidRPr="006A65DF" w:rsidRDefault="006A65DF" w:rsidP="006A65D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A65DF" w:rsidRPr="006A65DF" w:rsidRDefault="006A65DF" w:rsidP="006A65D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65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несвоевременные телефонные разговоры нарушают режим работы учреждения, который подразумевает интенсивную загруженность дня;</w:t>
      </w:r>
    </w:p>
    <w:p w:rsidR="006A65DF" w:rsidRPr="006A65DF" w:rsidRDefault="006A65DF" w:rsidP="006A65D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65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во избежание краж, потерь, конфликтных ситуаций;</w:t>
      </w:r>
    </w:p>
    <w:p w:rsidR="006A65DF" w:rsidRPr="006A65DF" w:rsidRDefault="006A65DF" w:rsidP="006A65D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65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негативное влияние на здоровье ребенка (длительные разговоров по телефону, игры, хранение телефона под подушкой);</w:t>
      </w:r>
    </w:p>
    <w:p w:rsidR="006A65DF" w:rsidRDefault="006A65DF" w:rsidP="006A65D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</w:p>
    <w:p w:rsidR="00595B82" w:rsidRPr="006A65DF" w:rsidRDefault="00595B82"/>
    <w:sectPr w:rsidR="00595B82" w:rsidRPr="006A65DF" w:rsidSect="006A65DF">
      <w:pgSz w:w="16838" w:h="11906" w:orient="landscape"/>
      <w:pgMar w:top="284" w:right="28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83E1F"/>
    <w:multiLevelType w:val="multilevel"/>
    <w:tmpl w:val="D28A72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A47B14"/>
    <w:multiLevelType w:val="multilevel"/>
    <w:tmpl w:val="D8B42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CE5A9C"/>
    <w:multiLevelType w:val="multilevel"/>
    <w:tmpl w:val="A2063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65DF"/>
    <w:rsid w:val="00046DBE"/>
    <w:rsid w:val="00085FC6"/>
    <w:rsid w:val="00094FC7"/>
    <w:rsid w:val="00316C6D"/>
    <w:rsid w:val="00595B82"/>
    <w:rsid w:val="006A65DF"/>
    <w:rsid w:val="009A53E4"/>
    <w:rsid w:val="00C14B04"/>
    <w:rsid w:val="00ED353F"/>
    <w:rsid w:val="00ED60D7"/>
    <w:rsid w:val="00F6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6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5DF"/>
    <w:rPr>
      <w:b/>
      <w:bCs/>
    </w:rPr>
  </w:style>
  <w:style w:type="character" w:styleId="a5">
    <w:name w:val="Emphasis"/>
    <w:basedOn w:val="a0"/>
    <w:uiPriority w:val="20"/>
    <w:qFormat/>
    <w:rsid w:val="006A65DF"/>
    <w:rPr>
      <w:i/>
      <w:iCs/>
    </w:rPr>
  </w:style>
  <w:style w:type="paragraph" w:styleId="a6">
    <w:name w:val="List Paragraph"/>
    <w:basedOn w:val="a"/>
    <w:uiPriority w:val="34"/>
    <w:qFormat/>
    <w:rsid w:val="006A65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0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2022-03-10T09:08:00Z</dcterms:created>
  <dcterms:modified xsi:type="dcterms:W3CDTF">2023-03-20T08:37:00Z</dcterms:modified>
</cp:coreProperties>
</file>