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7E2" w:rsidRDefault="000873C1">
      <w:pPr>
        <w:spacing w:before="280" w:after="0" w:line="408" w:lineRule="auto"/>
        <w:ind w:left="120"/>
        <w:jc w:val="center"/>
        <w:rPr>
          <w:rFonts w:ascii="Times New Roman" w:hAnsi="Times New Roman" w:cs="Times New Roman"/>
          <w:sz w:val="24"/>
          <w:szCs w:val="24"/>
          <w:lang w:val="ru-RU"/>
        </w:rPr>
        <w:sectPr w:rsidR="00D267E2">
          <w:pgSz w:w="11906" w:h="16383"/>
          <w:pgMar w:top="1134" w:right="850" w:bottom="1134" w:left="1701" w:header="0" w:footer="0" w:gutter="0"/>
          <w:cols w:space="720"/>
          <w:formProt w:val="0"/>
          <w:docGrid w:linePitch="100" w:charSpace="4096"/>
        </w:sectPr>
      </w:pPr>
      <w:r>
        <w:rPr>
          <w:rFonts w:ascii="Times New Roman" w:hAnsi="Times New Roman" w:cs="Times New Roman"/>
          <w:noProof/>
          <w:sz w:val="24"/>
          <w:szCs w:val="24"/>
          <w:lang w:val="ru-RU" w:eastAsia="ru-RU"/>
        </w:rPr>
        <w:drawing>
          <wp:inline distT="0" distB="0" distL="0" distR="0">
            <wp:extent cx="5940425" cy="8401080"/>
            <wp:effectExtent l="0" t="0" r="0" b="0"/>
            <wp:docPr id="2" name="Рисунок 2" descr="C:\Users\Work\Downloads\20231025_09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20231025_092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080"/>
                    </a:xfrm>
                    <a:prstGeom prst="rect">
                      <a:avLst/>
                    </a:prstGeom>
                    <a:noFill/>
                    <a:ln>
                      <a:noFill/>
                    </a:ln>
                  </pic:spPr>
                </pic:pic>
              </a:graphicData>
            </a:graphic>
          </wp:inline>
        </w:drawing>
      </w:r>
      <w:bookmarkStart w:id="0" w:name="_GoBack"/>
      <w:bookmarkEnd w:id="0"/>
    </w:p>
    <w:p w:rsidR="00D267E2" w:rsidRDefault="008A5A90">
      <w:pPr>
        <w:spacing w:after="0" w:line="264" w:lineRule="auto"/>
        <w:ind w:left="120"/>
        <w:jc w:val="both"/>
        <w:rPr>
          <w:lang w:val="ru-RU"/>
        </w:rPr>
      </w:pPr>
      <w:bookmarkStart w:id="1" w:name="block-1972402"/>
      <w:bookmarkEnd w:id="1"/>
      <w:r>
        <w:rPr>
          <w:rFonts w:ascii="Times New Roman" w:hAnsi="Times New Roman"/>
          <w:b/>
          <w:color w:val="000000"/>
          <w:sz w:val="24"/>
          <w:szCs w:val="24"/>
          <w:lang w:val="ru-RU"/>
        </w:rPr>
        <w:lastRenderedPageBreak/>
        <w:t>ПОЯСНИТЕЛЬНАЯ ЗАПИСКА</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267E2" w:rsidRPr="008A5A90" w:rsidRDefault="008A5A90">
      <w:pPr>
        <w:spacing w:after="0" w:line="264" w:lineRule="auto"/>
        <w:ind w:firstLine="600"/>
        <w:jc w:val="both"/>
        <w:rPr>
          <w:sz w:val="24"/>
          <w:szCs w:val="24"/>
          <w:lang w:val="ru-RU"/>
        </w:rPr>
      </w:pPr>
      <w:r>
        <w:rPr>
          <w:rFonts w:ascii="Times New Roman" w:hAnsi="Times New Roman"/>
          <w:color w:val="000000"/>
          <w:sz w:val="24"/>
          <w:szCs w:val="24"/>
          <w:lang w:val="ru-RU"/>
        </w:rPr>
        <w:t>‌</w:t>
      </w:r>
      <w:bookmarkStart w:id="2" w:name="bc284a2b-8dc7-47b2-bec2-e0e566c832dd"/>
      <w:r>
        <w:rPr>
          <w:rFonts w:ascii="Times New Roman" w:hAnsi="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Pr>
          <w:rFonts w:ascii="Times New Roman" w:hAnsi="Times New Roman"/>
          <w:color w:val="000000"/>
          <w:sz w:val="24"/>
          <w:szCs w:val="24"/>
          <w:lang w:val="ru-RU"/>
        </w:rPr>
        <w:t>‌‌</w:t>
      </w:r>
    </w:p>
    <w:p w:rsidR="00D267E2" w:rsidRPr="008A5A90" w:rsidRDefault="008A5A90">
      <w:pPr>
        <w:spacing w:before="120" w:after="0"/>
        <w:ind w:left="120"/>
        <w:jc w:val="both"/>
        <w:rPr>
          <w:sz w:val="24"/>
          <w:szCs w:val="24"/>
          <w:lang w:val="ru-RU"/>
        </w:rPr>
      </w:pPr>
      <w:r>
        <w:rPr>
          <w:rFonts w:ascii="Times New Roman" w:hAnsi="Times New Roman" w:cs="Times New Roman"/>
          <w:b/>
          <w:sz w:val="24"/>
          <w:szCs w:val="24"/>
          <w:lang w:val="ru-RU"/>
        </w:rPr>
        <w:t>«Рабочая программа сформирована с учётом рабочей программы воспитания».</w:t>
      </w:r>
      <w:r>
        <w:rPr>
          <w:rFonts w:ascii="Times New Roman" w:hAnsi="Times New Roman" w:cs="Times New Roman"/>
          <w:sz w:val="24"/>
          <w:szCs w:val="24"/>
          <w:lang w:val="ru-RU"/>
        </w:rPr>
        <w:t xml:space="preserve"> </w:t>
      </w:r>
    </w:p>
    <w:p w:rsidR="00D267E2" w:rsidRPr="008A5A90" w:rsidRDefault="008A5A90">
      <w:pPr>
        <w:spacing w:before="120" w:after="0"/>
        <w:ind w:left="119" w:firstLine="709"/>
        <w:jc w:val="both"/>
        <w:rPr>
          <w:sz w:val="24"/>
          <w:szCs w:val="24"/>
          <w:lang w:val="ru-RU"/>
        </w:rPr>
      </w:pPr>
      <w:r>
        <w:rPr>
          <w:rFonts w:ascii="Times New Roman" w:hAnsi="Times New Roman" w:cs="Times New Roman"/>
          <w:color w:val="000000"/>
          <w:sz w:val="24"/>
          <w:szCs w:val="24"/>
          <w:lang w:val="ru-RU"/>
        </w:rPr>
        <w:t>Воспитательный потенциал предмета «</w:t>
      </w:r>
      <w:r>
        <w:rPr>
          <w:rFonts w:ascii="Times New Roman" w:hAnsi="Times New Roman" w:cs="Times New Roman"/>
          <w:b/>
          <w:i/>
          <w:color w:val="000000"/>
          <w:sz w:val="24"/>
          <w:szCs w:val="24"/>
          <w:lang w:val="ru-RU"/>
        </w:rPr>
        <w:t>Математики</w:t>
      </w:r>
      <w:r>
        <w:rPr>
          <w:rFonts w:ascii="Times New Roman" w:hAnsi="Times New Roman" w:cs="Times New Roman"/>
          <w:color w:val="000000"/>
          <w:sz w:val="24"/>
          <w:szCs w:val="24"/>
          <w:lang w:val="ru-RU"/>
        </w:rPr>
        <w:t>» реализуется через:</w:t>
      </w:r>
    </w:p>
    <w:p w:rsidR="00D267E2" w:rsidRPr="008A5A90" w:rsidRDefault="008A5A90">
      <w:pPr>
        <w:numPr>
          <w:ilvl w:val="0"/>
          <w:numId w:val="1"/>
        </w:numPr>
        <w:spacing w:before="120" w:after="0"/>
        <w:jc w:val="both"/>
        <w:rPr>
          <w:sz w:val="24"/>
          <w:szCs w:val="24"/>
          <w:lang w:val="ru-RU"/>
        </w:rPr>
      </w:pPr>
      <w:r>
        <w:rPr>
          <w:rFonts w:ascii="Times New Roman" w:eastAsia="Times New Roman" w:hAnsi="Times New Roman" w:cs="Times New Roman"/>
          <w:sz w:val="24"/>
          <w:szCs w:val="24"/>
          <w:lang w:val="ru-RU"/>
        </w:rPr>
        <w:t>привлечение внимания обучающихся к ценностному аспекту изучаемых на уроках явлений, организацию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D267E2" w:rsidRPr="008A5A90" w:rsidRDefault="008A5A90">
      <w:pPr>
        <w:numPr>
          <w:ilvl w:val="0"/>
          <w:numId w:val="1"/>
        </w:numPr>
        <w:spacing w:before="120" w:after="0"/>
        <w:jc w:val="both"/>
        <w:rPr>
          <w:sz w:val="24"/>
          <w:szCs w:val="24"/>
          <w:lang w:val="ru-RU"/>
        </w:rPr>
      </w:pPr>
      <w:r>
        <w:rPr>
          <w:rFonts w:ascii="Times New Roman" w:eastAsia="Times New Roman" w:hAnsi="Times New Roman" w:cs="Times New Roman"/>
          <w:sz w:val="24"/>
          <w:szCs w:val="24"/>
          <w:lang w:val="ru-RU"/>
        </w:rPr>
        <w:t>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D267E2" w:rsidRPr="008A5A90" w:rsidRDefault="008A5A90">
      <w:pPr>
        <w:numPr>
          <w:ilvl w:val="0"/>
          <w:numId w:val="1"/>
        </w:numPr>
        <w:spacing w:before="120" w:after="0"/>
        <w:jc w:val="both"/>
        <w:rPr>
          <w:sz w:val="24"/>
          <w:szCs w:val="24"/>
          <w:lang w:val="ru-RU"/>
        </w:rPr>
      </w:pPr>
      <w:r>
        <w:rPr>
          <w:rFonts w:ascii="Times New Roman" w:eastAsia="Times New Roman" w:hAnsi="Times New Roman" w:cs="Times New Roman"/>
          <w:sz w:val="24"/>
          <w:szCs w:val="24"/>
          <w:lang w:val="ru-RU"/>
        </w:rPr>
        <w:t>применение на уроках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D267E2" w:rsidRPr="008A5A90" w:rsidRDefault="008A5A90">
      <w:pPr>
        <w:numPr>
          <w:ilvl w:val="0"/>
          <w:numId w:val="1"/>
        </w:numPr>
        <w:spacing w:before="120" w:after="0" w:line="264" w:lineRule="auto"/>
        <w:ind w:firstLine="600"/>
        <w:jc w:val="both"/>
        <w:rPr>
          <w:lang w:val="ru-RU"/>
        </w:rPr>
        <w:sectPr w:rsidR="00D267E2" w:rsidRPr="008A5A90">
          <w:pgSz w:w="11906" w:h="16383"/>
          <w:pgMar w:top="1134" w:right="850" w:bottom="1134" w:left="1701" w:header="0" w:footer="0" w:gutter="0"/>
          <w:cols w:space="720"/>
          <w:formProt w:val="0"/>
          <w:docGrid w:linePitch="100" w:charSpace="4096"/>
        </w:sectPr>
      </w:pPr>
      <w:r>
        <w:rPr>
          <w:rFonts w:ascii="Times New Roman" w:eastAsia="Times New Roman" w:hAnsi="Times New Roman" w:cs="Times New Roman"/>
          <w:color w:val="000000"/>
          <w:sz w:val="24"/>
          <w:szCs w:val="24"/>
          <w:lang w:val="ru-RU"/>
        </w:rPr>
        <w:t>инициирование и поддержку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w:t>
      </w:r>
      <w:r>
        <w:rPr>
          <w:rFonts w:ascii="Times New Roman" w:eastAsia="Times New Roman" w:hAnsi="Times New Roman" w:cs="Times New Roman"/>
          <w:color w:val="000000" w:themeColor="text1"/>
          <w:sz w:val="24"/>
          <w:szCs w:val="24"/>
          <w:lang w:val="ru-RU"/>
        </w:rPr>
        <w:t xml:space="preserve">, </w:t>
      </w:r>
      <w:hyperlink r:id="rId7">
        <w:r>
          <w:rPr>
            <w:rStyle w:val="-"/>
            <w:rFonts w:ascii="Times New Roman" w:eastAsia="Times New Roman" w:hAnsi="Times New Roman" w:cs="Times New Roman"/>
            <w:color w:val="000000" w:themeColor="text1"/>
            <w:sz w:val="24"/>
            <w:szCs w:val="24"/>
            <w:lang w:val="ru-RU"/>
          </w:rPr>
          <w:t>навык публичного выступления перед аудиторией</w:t>
        </w:r>
      </w:hyperlink>
      <w:r>
        <w:rPr>
          <w:rFonts w:ascii="Times New Roman" w:eastAsia="Times New Roman" w:hAnsi="Times New Roman" w:cs="Times New Roman"/>
          <w:color w:val="000000"/>
          <w:sz w:val="24"/>
          <w:szCs w:val="24"/>
          <w:lang w:val="ru-RU"/>
        </w:rPr>
        <w:t>, аргументирования и отстаивания своей точки зрения.</w:t>
      </w:r>
    </w:p>
    <w:p w:rsidR="00D267E2" w:rsidRDefault="008A5A90">
      <w:pPr>
        <w:spacing w:after="0" w:line="264" w:lineRule="auto"/>
        <w:ind w:left="120"/>
        <w:jc w:val="both"/>
        <w:rPr>
          <w:lang w:val="ru-RU"/>
        </w:rPr>
      </w:pPr>
      <w:bookmarkStart w:id="3" w:name="block-1972406"/>
      <w:bookmarkEnd w:id="3"/>
      <w:r>
        <w:rPr>
          <w:rFonts w:ascii="Times New Roman" w:hAnsi="Times New Roman"/>
          <w:b/>
          <w:color w:val="000000"/>
          <w:sz w:val="24"/>
          <w:szCs w:val="24"/>
          <w:lang w:val="ru-RU"/>
        </w:rPr>
        <w:t>СОДЕРЖАНИЕ ОБУЧЕНИЯ</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1 КЛАСС</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Числа и величины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Арифметические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Текстовые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Пространственные отношения и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Математическая информация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Закономерность в ряду заданных объектов: её обнаружение, продолжение ряда.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Двух-трёхшаговые инструкции, связанные с вычислением, измерением длины, изображением геометрической фигуры.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наблюдать математические объекты (числа, величины) в окружающем мире;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обнаруживать общее и различное в записи арифметических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наблюдать действие измерительных приборов;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два объекта, два числа;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распределять объекты на группы по заданному основанию;</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копировать изученные фигуры, рисовать от руки по собственному замыслу;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приводить примеры чисел, геометрических фигур;</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соблюдать последовательность при количественном и порядковом счете.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читать таблицу, извлекать информацию, представленную в табличной форме.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комментировать ход сравнения двух объектов;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и использовать математические знаки;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строить предложения относительно заданного набора объектов.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принимать учебную задачу, удерживать её в процессе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действовать в соответствии с предложенным образцом, инструкцией;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проверять правильность вычисления с помощью другого приёма выполнения действия.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Совместная деятельность способствует формированию умений: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2 КЛАСС</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Числа и величины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Арифметические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Текстовые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Пространственные отношения и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Математическая информация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Алгоритмы (приёмы, правила) устных и письменных вычислений, измерений и построения геометрических фигур.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наблюдать математические отношения (часть–целое, больше–меньше) в окружающем мире;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характеризовать назначение и использовать простейшие измерительные приборы (сантиметровая лента, весы);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обнаруживать модели геометрических фигур в окружающем мире;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вести поиск различных решений задачи (расчётной, с геометрическим содержанием);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соответствие между математическим выражением и его текстовым описанием;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подбирать примеры, подтверждающие суждение, вывод, ответ.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логику перебора вариантов для решения простейших комбинаторных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дополнять модели (схемы, изображения) готовыми числовыми данными.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комментировать ход вычислений;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объяснять выбор величины, соответствующей ситуации измерения;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текстовую задачу с заданным отношением (готовым решением) по образцу;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называть числа, величины, геометрические фигуры, обладающие заданным свойством;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записывать, читать число, числовое выражение;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конструировать утверждения с использованием слов «каждый», «все».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следовать установленному правилу, по которому составлен ряд чисел, величин, геометрических фигур;</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проверять правильность вычисления с помощью другого приёма выполнения действия, обратного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находить с помощью учителя причину возникшей ошибки или затруднения.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совместно с учителем оценивать результаты выполнения общей работы.</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3 КЛАСС</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Числа и величины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Масса (единица массы – грамм), соотношение между килограммом и граммом, отношения «тяжелее-легче на…», «тяжелее-легче в…».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Арифметические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Письменное сложение, вычитание чисел в пределах 1000. Действия с числами 0 и 1.</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Переместительное, сочетательное свойства сложения, умножения при вычислениях.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Нахождение неизвестного компонента арифметического действия.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Однородные величины: сложение и вычитание.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Текстовые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Пространственные отношения и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Периметр многоугольника: измерение, вычисление, запись равенства.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Математическая информация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Классификация объектов по двум признакам.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Формализованное описание последовательности действий (инструкция, план, схема, алгоритм).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Столбчатая диаграмма: чтение, использование данных для решения учебных и практических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математические объекты (числа, величины,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приём вычисления, выполнения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конструировать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прикидывать размеры фигуры, её элементов;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понимать смысл зависимостей и математических отношений, описанных в задаче;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и использовать разные приёмы и алгоритмы вычисления;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метод решения (моделирование ситуации, перебор вариантов, использование алгоритма);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соотносить начало, окончание, продолжительность события в практической ситуации;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ряд чисел (величин, геометрических фигур) по самостоятельно выбранному правилу;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моделировать предложенную практическую ситуацию;</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последовательность событий, действий сюжета текстовой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информацию, представленную в разных формах;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извлекать и интерпретировать числовые данные, представленные в таблице, на диаграмме;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заполнять таблицы сложения и умножения, дополнять данными чертеж;</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соответствие между различными записями решения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математическую терминологию для описания отношений и зависимостей;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строить речевые высказывания для решения задач, составлять текстовую задачу;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объяснять на примерах отношения «больше-меньше на…», «больше-меньше в…», «равно»;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математическую символику для составления числовых выражений;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участвовать в обсуждении ошибок в ходе и результате выполнения вычисления.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проверять ход и результат выполнения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вести поиск ошибок, характеризовать их и исправлять;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формулировать ответ (вывод), подтверждать его объяснением, расчётами;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совместно прикидку и оценку результата выполнения общей работы.</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4 КЛАСС</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Числа и величины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Величины: сравнение объектов по массе, длине, площади, вместимости.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Единицы массы и соотношения между ними: – центнер, тонна.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Единицы времени (сутки, неделя, месяц, год, век), соотношения между ними.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Доля величины времени, массы, длины.</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Арифметические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Умножение и деление величины на однозначное число.</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Текстовые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Пространственные отношения и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Наглядные представления о симметрии.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Периметр, площадь фигуры, составленной из двух-трёх прямоугольников (квадратов).</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Математическая информация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Алгоритмы решения изученных учебных и практических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обнаруживать модели изученных геометрических фигур в окружающем мире;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классифицировать объекты по 1–2 выбранным признакам;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модель математической задачи, проверять её соответствие условиям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представлять информацию в разных формах;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извлекать и интерпретировать информацию, представленную в таблице, на диаграмме;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математическую терминологию для записи решения предметной или практической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приводить примеры и контрпримеры для подтверждения или опровержения вывода, гипотезы;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конструировать, читать числовое выражение;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описывать практическую ситуацию с использованием изученной терминологии;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характеризовать математические объекты, явления и события с помощью изученных величин;</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инструкцию, записывать рассуждение;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инициировать обсуждение разных способов выполнения задания, поиск ошибок в решении.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самостоятельно выполнять прикидку и оценку результата измерений;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исправлять, прогнозировать ошибки и трудности в решении учебной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267E2" w:rsidRDefault="008A5A90">
      <w:pPr>
        <w:spacing w:after="0" w:line="264" w:lineRule="auto"/>
        <w:ind w:firstLine="600"/>
        <w:jc w:val="both"/>
        <w:rPr>
          <w:lang w:val="ru-RU"/>
        </w:rPr>
        <w:sectPr w:rsidR="00D267E2">
          <w:pgSz w:w="11906" w:h="16383"/>
          <w:pgMar w:top="1134" w:right="850" w:bottom="1134" w:left="1701" w:header="0" w:footer="0" w:gutter="0"/>
          <w:cols w:space="720"/>
          <w:formProt w:val="0"/>
          <w:docGrid w:linePitch="100" w:charSpace="4096"/>
        </w:sectPr>
      </w:pPr>
      <w:r>
        <w:rPr>
          <w:rFonts w:ascii="Times New Roman" w:hAnsi="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267E2" w:rsidRDefault="008A5A90">
      <w:pPr>
        <w:spacing w:after="0" w:line="264" w:lineRule="auto"/>
        <w:ind w:left="120"/>
        <w:jc w:val="both"/>
        <w:rPr>
          <w:lang w:val="ru-RU"/>
        </w:rPr>
      </w:pPr>
      <w:bookmarkStart w:id="4" w:name="block-1972403"/>
      <w:bookmarkEnd w:id="4"/>
      <w:r>
        <w:rPr>
          <w:rFonts w:ascii="Times New Roman" w:hAnsi="Times New Roman"/>
          <w:b/>
          <w:color w:val="000000"/>
          <w:sz w:val="24"/>
          <w:szCs w:val="24"/>
          <w:lang w:val="ru-RU"/>
        </w:rPr>
        <w:t>ПЛАНИРУЕМЫЕ РЕЗУЛЬТАТЫ ОСВОЕНИЯ ПРОГРАММЫ ПО МАТЕМАТИКЕ НА УРОВНЕ НАЧАЛЬНОГО ОБЩЕГО ОБРАЗОВАНИЯ</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ЛИЧНОСТНЫЕ РЕЗУЛЬТАТЫ</w:t>
      </w:r>
    </w:p>
    <w:p w:rsidR="00D267E2" w:rsidRDefault="00D267E2">
      <w:pPr>
        <w:spacing w:after="0" w:line="264" w:lineRule="auto"/>
        <w:ind w:left="120"/>
        <w:jc w:val="both"/>
        <w:rPr>
          <w:sz w:val="24"/>
          <w:szCs w:val="24"/>
          <w:lang w:val="ru-RU"/>
        </w:rPr>
      </w:pPr>
    </w:p>
    <w:p w:rsidR="00D267E2" w:rsidRDefault="008A5A90">
      <w:pPr>
        <w:spacing w:after="0" w:line="264" w:lineRule="auto"/>
        <w:ind w:firstLine="600"/>
        <w:jc w:val="both"/>
        <w:rPr>
          <w:lang w:val="ru-RU"/>
        </w:rPr>
      </w:pPr>
      <w:r>
        <w:rPr>
          <w:rFonts w:ascii="Times New Roman" w:hAnsi="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осваивать навыки организации безопасного поведения в информационной среде;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МЕТАПРЕДМЕТНЫЕ РЕЗУЛЬТАТЫ</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Познавательные универсальные учебные действия</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Базовые логические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связи и зависимости между математическими объектами («часть-целое», «причина-следствие», протяжённость);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Базовые исследовательские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проявлять способность ориентироваться в учебном материале разных разделов курса математики;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применять изученные методы познания (измерение, моделирование, перебор вариантов).</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Работа с информацией: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Коммуникативные универсальные учебные действия</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Общение: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конструировать утверждения, проверять их истинность;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текст задания для объяснения способа и хода решения математической задачи;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комментировать процесс вычисления, построения, решения;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объяснять полученный ответ с использованием изученной терминологии;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ориентироваться в алгоритмах: воспроизводить, дополнять, исправлять деформированные;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самостоятельно составлять тексты заданий, аналогичные типовым изученным.</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Регулятивные универсальные учебные действия</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Самоорганизация: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планировать действия по решению учебной задачи для получения результата;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планировать этапы предстоящей работы, определять последовательность учебных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Самоконтроль (рефлексия):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осуществлять контроль процесса и результата своей деятельности;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и при необходимости корректировать способы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ошибки в своей работе, устанавливать их причины, вести поиск путей преодоления ошибок;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оценивать рациональность своих действий, давать им качественную характеристику.</w:t>
      </w:r>
    </w:p>
    <w:p w:rsidR="00D267E2" w:rsidRDefault="008A5A90">
      <w:pPr>
        <w:spacing w:after="0" w:line="264" w:lineRule="auto"/>
        <w:ind w:firstLine="600"/>
        <w:jc w:val="both"/>
        <w:rPr>
          <w:lang w:val="ru-RU"/>
        </w:rPr>
      </w:pPr>
      <w:r>
        <w:rPr>
          <w:rFonts w:ascii="Times New Roman" w:hAnsi="Times New Roman"/>
          <w:b/>
          <w:color w:val="000000"/>
          <w:sz w:val="24"/>
          <w:szCs w:val="24"/>
          <w:lang w:val="ru-RU"/>
        </w:rPr>
        <w:t>Совместная деятельность: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b/>
          <w:color w:val="000000"/>
          <w:sz w:val="24"/>
          <w:szCs w:val="24"/>
          <w:lang w:val="ru-RU"/>
        </w:rPr>
        <w:t>ПРЕДМЕТНЫЕ РЕЗУЛЬТАТЫ</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color w:val="000000"/>
          <w:sz w:val="24"/>
          <w:szCs w:val="24"/>
          <w:lang w:val="ru-RU"/>
        </w:rPr>
        <w:t>К концу обучения в</w:t>
      </w:r>
      <w:r>
        <w:rPr>
          <w:rFonts w:ascii="Times New Roman" w:hAnsi="Times New Roman"/>
          <w:b/>
          <w:color w:val="000000"/>
          <w:sz w:val="24"/>
          <w:szCs w:val="24"/>
          <w:lang w:val="ru-RU"/>
        </w:rPr>
        <w:t xml:space="preserve"> 1 классе</w:t>
      </w:r>
      <w:r>
        <w:rPr>
          <w:rFonts w:ascii="Times New Roman" w:hAnsi="Times New Roman"/>
          <w:color w:val="000000"/>
          <w:sz w:val="24"/>
          <w:szCs w:val="24"/>
          <w:lang w:val="ru-RU"/>
        </w:rPr>
        <w:t xml:space="preserve"> у обучающегося будут сформированы следующие умения: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записывать, сравнивать, упорядочивать числа от 0 до 20;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пересчитывать различные объекты, устанавливать порядковый номер объекта;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числа, большие или меньшие данного числа на заданное число;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объекты по длине, устанавливая между ними соотношение «длиннее-короче», «выше-ниже», «шире-уже»;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измерять длину отрезка (в см), чертить отрезок заданной длины;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число и цифру;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распознавать геометрические фигуры: круг, треугольник, прямоугольник (квадрат), отрезок;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между объектами соотношения: «слева-справа», «спереди-сзади», между;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два объекта (числа, геометрические фигуры);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распределять объекты на две группы по заданному основанию.</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color w:val="000000"/>
          <w:sz w:val="24"/>
          <w:szCs w:val="24"/>
          <w:lang w:val="ru-RU"/>
        </w:rPr>
        <w:t>К концу обучения во</w:t>
      </w:r>
      <w:r>
        <w:rPr>
          <w:rFonts w:ascii="Times New Roman" w:hAnsi="Times New Roman"/>
          <w:b/>
          <w:i/>
          <w:color w:val="000000"/>
          <w:sz w:val="24"/>
          <w:szCs w:val="24"/>
          <w:lang w:val="ru-RU"/>
        </w:rPr>
        <w:t xml:space="preserve"> </w:t>
      </w:r>
      <w:r>
        <w:rPr>
          <w:rFonts w:ascii="Times New Roman" w:hAnsi="Times New Roman"/>
          <w:b/>
          <w:color w:val="000000"/>
          <w:sz w:val="24"/>
          <w:szCs w:val="24"/>
          <w:lang w:val="ru-RU"/>
        </w:rPr>
        <w:t>2 классе</w:t>
      </w:r>
      <w:r>
        <w:rPr>
          <w:rFonts w:ascii="Times New Roman" w:hAnsi="Times New Roman"/>
          <w:color w:val="000000"/>
          <w:sz w:val="24"/>
          <w:szCs w:val="24"/>
          <w:lang w:val="ru-RU"/>
        </w:rPr>
        <w:t xml:space="preserve"> у обучающегося будут сформированы следующие умения: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записывать, сравнивать, упорядочивать числа в пределах 100;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неизвестный компонент сложения, вычитания;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определять с помощью измерительных инструментов длину, определять время с помощью часов;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и называть геометрические фигуры: прямой угол, ломаную, многоугольник;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измерение длин реальных объектов с помощью линейки;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длину ломаной, состоящей из двух-трёх звеньев, периметр прямоугольника (квадрата);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распознавать верные (истинные) и неверные (ложные) утверждения со словами «все», «каждый»;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проводить одно-двухшаговые логические рассуждения и делать выводы;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общий признак группы математических объектов (чисел, величин, геометрических фигур);</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закономерность в ряду объектов (чисел, геометрических фигур);</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группы объектов (находить общее, различное);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обнаруживать модели геометрических фигур в окружающем мире;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подбирать примеры, подтверждающие суждение, ответ;</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(дополнять) текстовую задачу;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проверять правильность вычисления, измерения.</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color w:val="000000"/>
          <w:sz w:val="24"/>
          <w:szCs w:val="24"/>
          <w:lang w:val="ru-RU"/>
        </w:rPr>
        <w:t xml:space="preserve">К концу обучения в </w:t>
      </w:r>
      <w:r>
        <w:rPr>
          <w:rFonts w:ascii="Times New Roman" w:hAnsi="Times New Roman"/>
          <w:b/>
          <w:color w:val="000000"/>
          <w:sz w:val="24"/>
          <w:szCs w:val="24"/>
          <w:lang w:val="ru-RU"/>
        </w:rPr>
        <w:t>3 классе</w:t>
      </w:r>
      <w:r>
        <w:rPr>
          <w:rFonts w:ascii="Times New Roman" w:hAnsi="Times New Roman"/>
          <w:color w:val="000000"/>
          <w:sz w:val="24"/>
          <w:szCs w:val="24"/>
          <w:lang w:val="ru-RU"/>
        </w:rPr>
        <w:t xml:space="preserve"> у обучающегося будут сформированы следующие умения: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записывать, сравнивать, упорядочивать числа в пределах 1000;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действия умножение и деление с числами 0 и 1;</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при вычислениях переместительное и сочетательное свойства сложения;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неизвестный компонент арифметического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называть, находить долю величины (половина, четверть);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величины, выраженные долями;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фигуры по площади (наложение, сопоставление числовых значений);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периметр прямоугольника (квадрата), площадь прямоугольника (квадрата);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классифицировать объекты по одному-двум признакам;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план выполнения учебного задания и следовать ему, выполнять действия по алгоритму;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сравнивать математические объекты (находить общее, различное, уникальное);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выбирать верное решение математической задачи.</w:t>
      </w:r>
    </w:p>
    <w:p w:rsidR="00D267E2" w:rsidRDefault="00D267E2">
      <w:pPr>
        <w:spacing w:after="0" w:line="264" w:lineRule="auto"/>
        <w:ind w:left="120"/>
        <w:jc w:val="both"/>
        <w:rPr>
          <w:sz w:val="24"/>
          <w:szCs w:val="24"/>
          <w:lang w:val="ru-RU"/>
        </w:rPr>
      </w:pPr>
    </w:p>
    <w:p w:rsidR="00D267E2" w:rsidRDefault="008A5A90">
      <w:pPr>
        <w:spacing w:after="0" w:line="264" w:lineRule="auto"/>
        <w:ind w:left="120"/>
        <w:jc w:val="both"/>
        <w:rPr>
          <w:lang w:val="ru-RU"/>
        </w:rPr>
      </w:pPr>
      <w:r>
        <w:rPr>
          <w:rFonts w:ascii="Times New Roman" w:hAnsi="Times New Roman"/>
          <w:color w:val="000000"/>
          <w:sz w:val="24"/>
          <w:szCs w:val="24"/>
          <w:lang w:val="ru-RU"/>
        </w:rPr>
        <w:t>К концу обучения в</w:t>
      </w:r>
      <w:r>
        <w:rPr>
          <w:rFonts w:ascii="Times New Roman" w:hAnsi="Times New Roman"/>
          <w:b/>
          <w:color w:val="000000"/>
          <w:sz w:val="24"/>
          <w:szCs w:val="24"/>
          <w:lang w:val="ru-RU"/>
        </w:rPr>
        <w:t xml:space="preserve"> 4 классе</w:t>
      </w:r>
      <w:r>
        <w:rPr>
          <w:rFonts w:ascii="Times New Roman" w:hAnsi="Times New Roman"/>
          <w:color w:val="000000"/>
          <w:sz w:val="24"/>
          <w:szCs w:val="24"/>
          <w:lang w:val="ru-RU"/>
        </w:rPr>
        <w:t xml:space="preserve"> у обучающегося будут сформированы следующие умения: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читать, записывать, сравнивать, упорядочивать многозначные числа;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долю величины, величину по ее доле;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находить неизвестный компонент арифметического действия;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окружность и круг, изображать с помощью циркуля и линейки окружность заданного радиуса;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формулировать утверждение (вывод), строить логические рассуждения (двух-трехшаговые);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классифицировать объекты по заданным или самостоятельно установленным одному-двум признакам;</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заполнять данными предложенную таблицу, столбчатую диаграмму;</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267E2" w:rsidRDefault="008A5A90">
      <w:pPr>
        <w:spacing w:after="0" w:line="264" w:lineRule="auto"/>
        <w:ind w:firstLine="600"/>
        <w:jc w:val="both"/>
        <w:rPr>
          <w:lang w:val="ru-RU"/>
        </w:rPr>
      </w:pPr>
      <w:r>
        <w:rPr>
          <w:rFonts w:ascii="Times New Roman" w:hAnsi="Times New Roman"/>
          <w:color w:val="000000"/>
          <w:sz w:val="24"/>
          <w:szCs w:val="24"/>
          <w:lang w:val="ru-RU"/>
        </w:rPr>
        <w:t>составлять модель текстовой задачи, числовое выражение;</w:t>
      </w:r>
    </w:p>
    <w:p w:rsidR="00D267E2" w:rsidRDefault="008A5A90">
      <w:pPr>
        <w:spacing w:after="0" w:line="264" w:lineRule="auto"/>
        <w:ind w:firstLine="600"/>
        <w:jc w:val="both"/>
        <w:rPr>
          <w:lang w:val="ru-RU"/>
        </w:rPr>
        <w:sectPr w:rsidR="00D267E2">
          <w:pgSz w:w="11906" w:h="16383"/>
          <w:pgMar w:top="1134" w:right="850" w:bottom="1134" w:left="1701" w:header="0" w:footer="0" w:gutter="0"/>
          <w:cols w:space="720"/>
          <w:formProt w:val="0"/>
          <w:docGrid w:linePitch="100" w:charSpace="4096"/>
        </w:sectPr>
      </w:pPr>
      <w:r>
        <w:rPr>
          <w:rFonts w:ascii="Times New Roman" w:hAnsi="Times New Roman"/>
          <w:color w:val="000000"/>
          <w:sz w:val="24"/>
          <w:szCs w:val="24"/>
          <w:lang w:val="ru-RU"/>
        </w:rPr>
        <w:t>выбирать рациональное решение задачи, находить все верные решения из предложенных.</w:t>
      </w:r>
    </w:p>
    <w:p w:rsidR="00D267E2" w:rsidRDefault="008A5A90">
      <w:pPr>
        <w:spacing w:after="0"/>
        <w:ind w:left="120"/>
        <w:rPr>
          <w:sz w:val="24"/>
          <w:szCs w:val="24"/>
        </w:rPr>
      </w:pPr>
      <w:bookmarkStart w:id="5" w:name="block-1972404"/>
      <w:bookmarkEnd w:id="5"/>
      <w:r>
        <w:rPr>
          <w:rFonts w:ascii="Times New Roman" w:hAnsi="Times New Roman"/>
          <w:b/>
          <w:color w:val="000000"/>
          <w:sz w:val="24"/>
          <w:szCs w:val="24"/>
          <w:lang w:val="ru-RU"/>
        </w:rPr>
        <w:t xml:space="preserve"> </w:t>
      </w:r>
      <w:r>
        <w:rPr>
          <w:rFonts w:ascii="Times New Roman" w:hAnsi="Times New Roman"/>
          <w:b/>
          <w:color w:val="000000"/>
          <w:sz w:val="24"/>
          <w:szCs w:val="24"/>
        </w:rPr>
        <w:t xml:space="preserve">ТЕМАТИЧЕСКОЕ ПЛАНИРОВАНИЕ </w:t>
      </w:r>
    </w:p>
    <w:p w:rsidR="00D267E2" w:rsidRDefault="008A5A90">
      <w:pPr>
        <w:spacing w:after="0"/>
        <w:ind w:left="120"/>
        <w:rPr>
          <w:sz w:val="24"/>
          <w:szCs w:val="24"/>
        </w:rPr>
      </w:pPr>
      <w:r>
        <w:rPr>
          <w:rFonts w:ascii="Times New Roman" w:hAnsi="Times New Roman"/>
          <w:b/>
          <w:color w:val="000000"/>
          <w:sz w:val="24"/>
          <w:szCs w:val="24"/>
        </w:rPr>
        <w:t xml:space="preserve"> 1 КЛАСС </w:t>
      </w:r>
    </w:p>
    <w:tbl>
      <w:tblPr>
        <w:tblW w:w="11866" w:type="dxa"/>
        <w:tblCellMar>
          <w:top w:w="50" w:type="dxa"/>
          <w:left w:w="100" w:type="dxa"/>
        </w:tblCellMar>
        <w:tblLook w:val="04A0" w:firstRow="1" w:lastRow="0" w:firstColumn="1" w:lastColumn="0" w:noHBand="0" w:noVBand="1"/>
      </w:tblPr>
      <w:tblGrid>
        <w:gridCol w:w="809"/>
        <w:gridCol w:w="3043"/>
        <w:gridCol w:w="1005"/>
        <w:gridCol w:w="1841"/>
        <w:gridCol w:w="1910"/>
        <w:gridCol w:w="3258"/>
      </w:tblGrid>
      <w:tr w:rsidR="008A5A90" w:rsidTr="008A5A90">
        <w:trPr>
          <w:trHeight w:val="144"/>
        </w:trPr>
        <w:tc>
          <w:tcPr>
            <w:tcW w:w="80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 п/п </w:t>
            </w:r>
          </w:p>
          <w:p w:rsidR="008A5A90" w:rsidRDefault="008A5A90">
            <w:pPr>
              <w:spacing w:after="0"/>
              <w:ind w:left="135"/>
              <w:rPr>
                <w:sz w:val="24"/>
                <w:szCs w:val="24"/>
              </w:rPr>
            </w:pPr>
          </w:p>
        </w:tc>
        <w:tc>
          <w:tcPr>
            <w:tcW w:w="304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Наименование разделов и тем программы </w:t>
            </w:r>
          </w:p>
          <w:p w:rsidR="008A5A90" w:rsidRDefault="008A5A90">
            <w:pPr>
              <w:spacing w:after="0"/>
              <w:ind w:left="135"/>
              <w:rPr>
                <w:sz w:val="24"/>
                <w:szCs w:val="24"/>
              </w:rPr>
            </w:pPr>
          </w:p>
        </w:tc>
        <w:tc>
          <w:tcPr>
            <w:tcW w:w="475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b/>
                <w:color w:val="000000"/>
                <w:sz w:val="24"/>
                <w:szCs w:val="24"/>
              </w:rPr>
              <w:t>Количество часов</w:t>
            </w:r>
          </w:p>
        </w:tc>
        <w:tc>
          <w:tcPr>
            <w:tcW w:w="3258" w:type="dxa"/>
            <w:vMerge w:val="restart"/>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8A5A90" w:rsidRDefault="008A5A90">
            <w:pPr>
              <w:spacing w:after="0"/>
              <w:ind w:left="135"/>
              <w:rPr>
                <w:sz w:val="24"/>
                <w:szCs w:val="24"/>
              </w:rPr>
            </w:pPr>
          </w:p>
        </w:tc>
      </w:tr>
      <w:tr w:rsidR="008A5A90" w:rsidTr="008A5A90">
        <w:trPr>
          <w:trHeight w:val="144"/>
        </w:trPr>
        <w:tc>
          <w:tcPr>
            <w:tcW w:w="809"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c>
          <w:tcPr>
            <w:tcW w:w="3043"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Всего </w:t>
            </w:r>
          </w:p>
          <w:p w:rsidR="008A5A90" w:rsidRDefault="008A5A90">
            <w:pPr>
              <w:spacing w:after="0"/>
              <w:ind w:left="135"/>
              <w:rPr>
                <w:sz w:val="24"/>
                <w:szCs w:val="24"/>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Контрольные работы </w:t>
            </w:r>
          </w:p>
          <w:p w:rsidR="008A5A90" w:rsidRDefault="008A5A90">
            <w:pPr>
              <w:spacing w:after="0"/>
              <w:ind w:left="135"/>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Практические работы </w:t>
            </w:r>
          </w:p>
          <w:p w:rsidR="008A5A90" w:rsidRDefault="008A5A90">
            <w:pPr>
              <w:spacing w:after="0"/>
              <w:ind w:left="135"/>
              <w:rPr>
                <w:sz w:val="24"/>
                <w:szCs w:val="24"/>
              </w:rPr>
            </w:pPr>
          </w:p>
        </w:tc>
        <w:tc>
          <w:tcPr>
            <w:tcW w:w="3258" w:type="dxa"/>
            <w:vMerge/>
            <w:tcBorders>
              <w:left w:val="single" w:sz="6" w:space="0" w:color="000000"/>
              <w:bottom w:val="single" w:sz="6" w:space="0" w:color="000000"/>
              <w:right w:val="single" w:sz="4" w:space="0" w:color="auto"/>
            </w:tcBorders>
            <w:shd w:val="clear" w:color="auto" w:fill="auto"/>
          </w:tcPr>
          <w:p w:rsidR="008A5A90" w:rsidRDefault="008A5A90">
            <w:pPr>
              <w:rPr>
                <w:sz w:val="24"/>
                <w:szCs w:val="24"/>
              </w:rPr>
            </w:pPr>
          </w:p>
        </w:tc>
      </w:tr>
      <w:tr w:rsidR="008A5A90" w:rsidTr="008A5A90">
        <w:trPr>
          <w:trHeight w:val="144"/>
        </w:trPr>
        <w:tc>
          <w:tcPr>
            <w:tcW w:w="11866" w:type="dxa"/>
            <w:gridSpan w:val="6"/>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Числа и величины</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Числа от 1 до 9</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13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8">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Числа от 0 до 10</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3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9">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1.3</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Числа от 11 до 20</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0">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1.4</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Длина. Измерение длины</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7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1">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Итого по разделу</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27 </w:t>
            </w:r>
          </w:p>
        </w:tc>
        <w:tc>
          <w:tcPr>
            <w:tcW w:w="7009"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rPr>
                <w:sz w:val="24"/>
                <w:szCs w:val="24"/>
              </w:rPr>
            </w:pPr>
          </w:p>
        </w:tc>
      </w:tr>
      <w:tr w:rsidR="008A5A90" w:rsidTr="008A5A90">
        <w:trPr>
          <w:trHeight w:val="144"/>
        </w:trPr>
        <w:tc>
          <w:tcPr>
            <w:tcW w:w="11866" w:type="dxa"/>
            <w:gridSpan w:val="6"/>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Арифметические действия</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2.1</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10</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2">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2.2</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20</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29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3">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Итого по разделу</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40 </w:t>
            </w:r>
          </w:p>
        </w:tc>
        <w:tc>
          <w:tcPr>
            <w:tcW w:w="7009"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rPr>
                <w:sz w:val="24"/>
                <w:szCs w:val="24"/>
              </w:rPr>
            </w:pPr>
          </w:p>
        </w:tc>
      </w:tr>
      <w:tr w:rsidR="008A5A90" w:rsidTr="008A5A90">
        <w:trPr>
          <w:trHeight w:val="144"/>
        </w:trPr>
        <w:tc>
          <w:tcPr>
            <w:tcW w:w="11866" w:type="dxa"/>
            <w:gridSpan w:val="6"/>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Текстовые задачи</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3.1</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Текстовые задачи</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16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4">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gridAfter w:val="3"/>
          <w:wAfter w:w="7009" w:type="dxa"/>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Итого по разделу</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16 </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4.1</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Пространственные отношения</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3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5">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4.2</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Геометрические фигуры</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17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6">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Итого по разделу</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20 </w:t>
            </w:r>
          </w:p>
        </w:tc>
        <w:tc>
          <w:tcPr>
            <w:tcW w:w="7009"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rPr>
                <w:sz w:val="24"/>
                <w:szCs w:val="24"/>
              </w:rPr>
            </w:pPr>
          </w:p>
        </w:tc>
      </w:tr>
      <w:tr w:rsidR="008A5A90" w:rsidTr="008A5A90">
        <w:trPr>
          <w:trHeight w:val="144"/>
        </w:trPr>
        <w:tc>
          <w:tcPr>
            <w:tcW w:w="11866" w:type="dxa"/>
            <w:gridSpan w:val="6"/>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Раздел 5.</w:t>
            </w:r>
            <w:r>
              <w:rPr>
                <w:rFonts w:ascii="Times New Roman" w:hAnsi="Times New Roman"/>
                <w:color w:val="000000"/>
                <w:sz w:val="24"/>
                <w:szCs w:val="24"/>
              </w:rPr>
              <w:t xml:space="preserve"> </w:t>
            </w:r>
            <w:r>
              <w:rPr>
                <w:rFonts w:ascii="Times New Roman" w:hAnsi="Times New Roman"/>
                <w:b/>
                <w:color w:val="000000"/>
                <w:sz w:val="24"/>
                <w:szCs w:val="24"/>
              </w:rPr>
              <w:t>Математическая информация</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5.1</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Характеристика объекта, группы объектов</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8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7">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RPr="00AF3B4C" w:rsidTr="008A5A90">
        <w:trPr>
          <w:trHeight w:val="144"/>
        </w:trPr>
        <w:tc>
          <w:tcPr>
            <w:tcW w:w="8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5.2</w:t>
            </w:r>
          </w:p>
        </w:tc>
        <w:tc>
          <w:tcPr>
            <w:tcW w:w="30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Таблицы</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7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8">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Итого по разделу</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15 </w:t>
            </w:r>
          </w:p>
        </w:tc>
        <w:tc>
          <w:tcPr>
            <w:tcW w:w="7009"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Default="008A5A90">
            <w:pPr>
              <w:rPr>
                <w:sz w:val="24"/>
                <w:szCs w:val="24"/>
              </w:rPr>
            </w:pPr>
          </w:p>
        </w:tc>
      </w:tr>
      <w:tr w:rsidR="008A5A90" w:rsidRPr="00AF3B4C" w:rsidTr="008A5A90">
        <w:trPr>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Повторение пройденного материала</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14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3258" w:type="dxa"/>
            <w:tcBorders>
              <w:top w:val="single" w:sz="6" w:space="0" w:color="000000"/>
              <w:left w:val="single" w:sz="6" w:space="0" w:color="000000"/>
              <w:bottom w:val="single" w:sz="6" w:space="0" w:color="000000"/>
              <w:right w:val="single" w:sz="4" w:space="0" w:color="auto"/>
            </w:tcBorders>
            <w:shd w:val="clear" w:color="auto" w:fill="auto"/>
            <w:vAlign w:val="center"/>
          </w:tcPr>
          <w:p w:rsidR="008A5A90" w:rsidRPr="008A5A90" w:rsidRDefault="008A5A90">
            <w:pPr>
              <w:spacing w:after="0"/>
              <w:ind w:left="135"/>
              <w:rPr>
                <w:sz w:val="24"/>
                <w:szCs w:val="24"/>
                <w:lang w:val="ru-RU"/>
              </w:rPr>
            </w:pPr>
            <w:r>
              <w:rPr>
                <w:rFonts w:ascii="Times New Roman" w:hAnsi="Times New Roman"/>
                <w:color w:val="000000"/>
                <w:sz w:val="24"/>
                <w:szCs w:val="24"/>
                <w:lang w:val="ru-RU"/>
              </w:rPr>
              <w:t>[Библиотека ЦОК [</w:t>
            </w:r>
            <w:hyperlink r:id="rId19">
              <w:r>
                <w:rPr>
                  <w:rStyle w:val="ListLabel1"/>
                  <w:sz w:val="24"/>
                  <w:szCs w:val="24"/>
                </w:rPr>
                <w:t>https</w:t>
              </w:r>
              <w:r>
                <w:rPr>
                  <w:rStyle w:val="ListLabel1"/>
                  <w:sz w:val="24"/>
                  <w:szCs w:val="24"/>
                  <w:lang w:val="ru-RU"/>
                </w:rPr>
                <w:t>://</w:t>
              </w:r>
              <w:r>
                <w:rPr>
                  <w:rStyle w:val="ListLabel1"/>
                  <w:sz w:val="24"/>
                  <w:szCs w:val="24"/>
                </w:rPr>
                <w:t>m</w:t>
              </w:r>
              <w:r>
                <w:rPr>
                  <w:rStyle w:val="ListLabel1"/>
                  <w:sz w:val="24"/>
                  <w:szCs w:val="24"/>
                  <w:lang w:val="ru-RU"/>
                </w:rPr>
                <w:t>.</w:t>
              </w:r>
              <w:r>
                <w:rPr>
                  <w:rStyle w:val="ListLabel1"/>
                  <w:sz w:val="24"/>
                  <w:szCs w:val="24"/>
                </w:rPr>
                <w:t>edsoo</w:t>
              </w:r>
              <w:r>
                <w:rPr>
                  <w:rStyle w:val="ListLabel1"/>
                  <w:sz w:val="24"/>
                  <w:szCs w:val="24"/>
                  <w:lang w:val="ru-RU"/>
                </w:rPr>
                <w:t>.</w:t>
              </w:r>
              <w:r>
                <w:rPr>
                  <w:rStyle w:val="ListLabel1"/>
                  <w:sz w:val="24"/>
                  <w:szCs w:val="24"/>
                </w:rPr>
                <w:t>ru</w:t>
              </w:r>
              <w:r>
                <w:rPr>
                  <w:rStyle w:val="ListLabel1"/>
                  <w:sz w:val="24"/>
                  <w:szCs w:val="24"/>
                  <w:lang w:val="ru-RU"/>
                </w:rPr>
                <w:t>/7</w:t>
              </w:r>
              <w:r>
                <w:rPr>
                  <w:rStyle w:val="ListLabel1"/>
                  <w:sz w:val="24"/>
                  <w:szCs w:val="24"/>
                </w:rPr>
                <w:t>f</w:t>
              </w:r>
              <w:r>
                <w:rPr>
                  <w:rStyle w:val="ListLabel1"/>
                  <w:sz w:val="24"/>
                  <w:szCs w:val="24"/>
                  <w:lang w:val="ru-RU"/>
                </w:rPr>
                <w:t>4110</w:t>
              </w:r>
              <w:r>
                <w:rPr>
                  <w:rStyle w:val="ListLabel1"/>
                  <w:sz w:val="24"/>
                  <w:szCs w:val="24"/>
                </w:rPr>
                <w:t>fe</w:t>
              </w:r>
            </w:hyperlink>
            <w:r>
              <w:rPr>
                <w:rFonts w:ascii="Times New Roman" w:hAnsi="Times New Roman"/>
                <w:color w:val="000000"/>
                <w:sz w:val="24"/>
                <w:szCs w:val="24"/>
                <w:lang w:val="ru-RU"/>
              </w:rPr>
              <w:t>]]</w:t>
            </w:r>
          </w:p>
        </w:tc>
      </w:tr>
      <w:tr w:rsidR="008A5A90" w:rsidTr="008A5A90">
        <w:trPr>
          <w:gridAfter w:val="1"/>
          <w:wAfter w:w="3258" w:type="dxa"/>
          <w:trHeight w:val="144"/>
        </w:trPr>
        <w:tc>
          <w:tcPr>
            <w:tcW w:w="38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ОБЩЕЕ КОЛИЧЕСТВО ЧАСОВ ПО ПРОГРАММЕ</w:t>
            </w:r>
          </w:p>
        </w:tc>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132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0 </w:t>
            </w: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0 </w:t>
            </w:r>
          </w:p>
        </w:tc>
      </w:tr>
    </w:tbl>
    <w:p w:rsidR="00D267E2" w:rsidRDefault="00D267E2">
      <w:pPr>
        <w:rPr>
          <w:lang w:val="ru-RU"/>
        </w:rPr>
      </w:pPr>
    </w:p>
    <w:p w:rsidR="00AF3B4C" w:rsidRDefault="00AF3B4C">
      <w:pPr>
        <w:rPr>
          <w:lang w:val="ru-RU"/>
        </w:rPr>
      </w:pPr>
    </w:p>
    <w:p w:rsidR="00AF3B4C" w:rsidRDefault="00AF3B4C">
      <w:pPr>
        <w:rPr>
          <w:lang w:val="ru-RU"/>
        </w:rPr>
      </w:pPr>
    </w:p>
    <w:p w:rsidR="00AF3B4C" w:rsidRDefault="00AF3B4C">
      <w:pPr>
        <w:rPr>
          <w:lang w:val="ru-RU"/>
        </w:rPr>
      </w:pPr>
    </w:p>
    <w:p w:rsidR="00AF3B4C" w:rsidRDefault="00AF3B4C">
      <w:pPr>
        <w:rPr>
          <w:lang w:val="ru-RU"/>
        </w:rPr>
      </w:pPr>
    </w:p>
    <w:p w:rsidR="00AF3B4C" w:rsidRDefault="00AF3B4C">
      <w:pPr>
        <w:rPr>
          <w:lang w:val="ru-RU"/>
        </w:rPr>
      </w:pPr>
    </w:p>
    <w:p w:rsidR="00AF3B4C" w:rsidRDefault="00AF3B4C">
      <w:pPr>
        <w:rPr>
          <w:lang w:val="ru-RU"/>
        </w:rPr>
      </w:pPr>
    </w:p>
    <w:p w:rsidR="00AF3B4C" w:rsidRDefault="00AF3B4C">
      <w:pPr>
        <w:rPr>
          <w:lang w:val="ru-RU"/>
        </w:rPr>
      </w:pPr>
    </w:p>
    <w:p w:rsidR="00AF3B4C" w:rsidRPr="00AF3B4C" w:rsidRDefault="00AF3B4C" w:rsidP="00AF3B4C">
      <w:pPr>
        <w:spacing w:after="0"/>
        <w:ind w:left="120"/>
        <w:rPr>
          <w:rFonts w:ascii="Calibri" w:eastAsia="Calibri" w:hAnsi="Calibri" w:cs="Calibri"/>
          <w:sz w:val="24"/>
          <w:szCs w:val="24"/>
        </w:rPr>
      </w:pPr>
      <w:r w:rsidRPr="00AF3B4C">
        <w:rPr>
          <w:rFonts w:ascii="Times New Roman" w:eastAsia="Calibri" w:hAnsi="Times New Roman" w:cs="Calibri"/>
          <w:b/>
          <w:color w:val="000000"/>
          <w:sz w:val="24"/>
          <w:szCs w:val="24"/>
        </w:rPr>
        <w:t xml:space="preserve">2 КЛАСС </w:t>
      </w:r>
    </w:p>
    <w:tbl>
      <w:tblPr>
        <w:tblW w:w="14040" w:type="dxa"/>
        <w:tblCellMar>
          <w:top w:w="50" w:type="dxa"/>
          <w:left w:w="100" w:type="dxa"/>
        </w:tblCellMar>
        <w:tblLook w:val="04A0" w:firstRow="1" w:lastRow="0" w:firstColumn="1" w:lastColumn="0" w:noHBand="0" w:noVBand="1"/>
      </w:tblPr>
      <w:tblGrid>
        <w:gridCol w:w="1176"/>
        <w:gridCol w:w="4406"/>
        <w:gridCol w:w="1456"/>
        <w:gridCol w:w="1841"/>
        <w:gridCol w:w="1911"/>
        <w:gridCol w:w="3250"/>
      </w:tblGrid>
      <w:tr w:rsidR="00AF3B4C" w:rsidRPr="00AF3B4C" w:rsidTr="00AF3B4C">
        <w:trPr>
          <w:trHeight w:val="144"/>
        </w:trPr>
        <w:tc>
          <w:tcPr>
            <w:tcW w:w="125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 п/п </w:t>
            </w:r>
          </w:p>
          <w:p w:rsidR="00AF3B4C" w:rsidRPr="00AF3B4C" w:rsidRDefault="00AF3B4C" w:rsidP="00AF3B4C">
            <w:pPr>
              <w:spacing w:after="0"/>
              <w:ind w:left="135"/>
              <w:rPr>
                <w:rFonts w:ascii="Calibri" w:eastAsia="Calibri" w:hAnsi="Calibri" w:cs="Calibri"/>
                <w:sz w:val="24"/>
                <w:szCs w:val="24"/>
              </w:rPr>
            </w:pPr>
          </w:p>
        </w:tc>
        <w:tc>
          <w:tcPr>
            <w:tcW w:w="478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Наименование разделов и тем программы </w:t>
            </w:r>
          </w:p>
          <w:p w:rsidR="00AF3B4C" w:rsidRPr="00AF3B4C" w:rsidRDefault="00AF3B4C" w:rsidP="00AF3B4C">
            <w:pPr>
              <w:spacing w:after="0"/>
              <w:ind w:left="135"/>
              <w:rPr>
                <w:rFonts w:ascii="Calibri" w:eastAsia="Calibri" w:hAnsi="Calibri" w:cs="Calibri"/>
                <w:sz w:val="24"/>
                <w:szCs w:val="24"/>
              </w:rPr>
            </w:pPr>
          </w:p>
        </w:tc>
        <w:tc>
          <w:tcPr>
            <w:tcW w:w="529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b/>
                <w:color w:val="000000"/>
                <w:sz w:val="24"/>
                <w:szCs w:val="24"/>
              </w:rPr>
              <w:t>Количество часов</w:t>
            </w:r>
          </w:p>
        </w:tc>
        <w:tc>
          <w:tcPr>
            <w:tcW w:w="270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Электронные (цифровые) образовательные ресурсы </w:t>
            </w:r>
          </w:p>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1257"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c>
          <w:tcPr>
            <w:tcW w:w="4788"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Всего </w:t>
            </w:r>
          </w:p>
          <w:p w:rsidR="00AF3B4C" w:rsidRPr="00AF3B4C" w:rsidRDefault="00AF3B4C" w:rsidP="00AF3B4C">
            <w:pPr>
              <w:spacing w:after="0"/>
              <w:ind w:left="135"/>
              <w:rPr>
                <w:rFonts w:ascii="Calibri" w:eastAsia="Calibri" w:hAnsi="Calibri" w:cs="Calibri"/>
                <w:sz w:val="24"/>
                <w:szCs w:val="24"/>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Контрольные работы </w:t>
            </w:r>
          </w:p>
          <w:p w:rsidR="00AF3B4C" w:rsidRPr="00AF3B4C" w:rsidRDefault="00AF3B4C" w:rsidP="00AF3B4C">
            <w:pPr>
              <w:spacing w:after="0"/>
              <w:ind w:left="135"/>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Практические работы </w:t>
            </w:r>
          </w:p>
          <w:p w:rsidR="00AF3B4C" w:rsidRPr="00AF3B4C" w:rsidRDefault="00AF3B4C" w:rsidP="00AF3B4C">
            <w:pPr>
              <w:spacing w:after="0"/>
              <w:ind w:left="135"/>
              <w:rPr>
                <w:rFonts w:ascii="Calibri" w:eastAsia="Calibri" w:hAnsi="Calibri" w:cs="Calibri"/>
                <w:sz w:val="24"/>
                <w:szCs w:val="24"/>
              </w:rPr>
            </w:pPr>
          </w:p>
        </w:tc>
        <w:tc>
          <w:tcPr>
            <w:tcW w:w="2704"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14039"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Раздел 1.</w:t>
            </w:r>
            <w:r w:rsidRPr="00AF3B4C">
              <w:rPr>
                <w:rFonts w:ascii="Times New Roman" w:eastAsia="Calibri" w:hAnsi="Times New Roman" w:cs="Calibri"/>
                <w:color w:val="000000"/>
                <w:sz w:val="24"/>
                <w:szCs w:val="24"/>
              </w:rPr>
              <w:t xml:space="preserve"> </w:t>
            </w:r>
            <w:r w:rsidRPr="00AF3B4C">
              <w:rPr>
                <w:rFonts w:ascii="Times New Roman" w:eastAsia="Calibri" w:hAnsi="Times New Roman" w:cs="Calibri"/>
                <w:b/>
                <w:color w:val="000000"/>
                <w:sz w:val="24"/>
                <w:szCs w:val="24"/>
              </w:rPr>
              <w:t>Числа и величины</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Числа</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9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Величины</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10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 по разделу</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19 </w:t>
            </w:r>
          </w:p>
        </w:tc>
        <w:tc>
          <w:tcPr>
            <w:tcW w:w="6454"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14039"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Раздел 2.</w:t>
            </w:r>
            <w:r w:rsidRPr="00AF3B4C">
              <w:rPr>
                <w:rFonts w:ascii="Times New Roman" w:eastAsia="Calibri" w:hAnsi="Times New Roman" w:cs="Calibri"/>
                <w:color w:val="000000"/>
                <w:sz w:val="24"/>
                <w:szCs w:val="24"/>
              </w:rPr>
              <w:t xml:space="preserve"> </w:t>
            </w:r>
            <w:r w:rsidRPr="00AF3B4C">
              <w:rPr>
                <w:rFonts w:ascii="Times New Roman" w:eastAsia="Calibri" w:hAnsi="Times New Roman" w:cs="Calibri"/>
                <w:b/>
                <w:color w:val="000000"/>
                <w:sz w:val="24"/>
                <w:szCs w:val="24"/>
              </w:rPr>
              <w:t>Арифметические действия</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2.1</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Сложение и вычитание</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19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2.2</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Умножение и деление</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25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2.3</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Арифметические действия с числами в пределах 100</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12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 по разделу</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56 </w:t>
            </w:r>
          </w:p>
        </w:tc>
        <w:tc>
          <w:tcPr>
            <w:tcW w:w="6454"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14039"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Раздел 3.</w:t>
            </w:r>
            <w:r w:rsidRPr="00AF3B4C">
              <w:rPr>
                <w:rFonts w:ascii="Times New Roman" w:eastAsia="Calibri" w:hAnsi="Times New Roman" w:cs="Calibri"/>
                <w:color w:val="000000"/>
                <w:sz w:val="24"/>
                <w:szCs w:val="24"/>
              </w:rPr>
              <w:t xml:space="preserve"> </w:t>
            </w:r>
            <w:r w:rsidRPr="00AF3B4C">
              <w:rPr>
                <w:rFonts w:ascii="Times New Roman" w:eastAsia="Calibri" w:hAnsi="Times New Roman" w:cs="Calibri"/>
                <w:b/>
                <w:color w:val="000000"/>
                <w:sz w:val="24"/>
                <w:szCs w:val="24"/>
              </w:rPr>
              <w:t>Текстовые задачи</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3.1</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Текстовые задачи</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 по разделу</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11 </w:t>
            </w:r>
          </w:p>
        </w:tc>
        <w:tc>
          <w:tcPr>
            <w:tcW w:w="6454"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14039"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b/>
                <w:color w:val="000000"/>
                <w:sz w:val="24"/>
                <w:szCs w:val="24"/>
                <w:lang w:val="ru-RU"/>
              </w:rPr>
              <w:t>Раздел 4.</w:t>
            </w: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b/>
                <w:color w:val="000000"/>
                <w:sz w:val="24"/>
                <w:szCs w:val="24"/>
                <w:lang w:val="ru-RU"/>
              </w:rPr>
              <w:t>Пространственные отношения и геометрические фигуры</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4.1</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Геометрические фигуры</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10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4.2</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Геометрические величины</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9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 по разделу</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19 </w:t>
            </w:r>
          </w:p>
        </w:tc>
        <w:tc>
          <w:tcPr>
            <w:tcW w:w="6454"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14039"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Раздел 5.</w:t>
            </w:r>
            <w:r w:rsidRPr="00AF3B4C">
              <w:rPr>
                <w:rFonts w:ascii="Times New Roman" w:eastAsia="Calibri" w:hAnsi="Times New Roman" w:cs="Calibri"/>
                <w:color w:val="000000"/>
                <w:sz w:val="24"/>
                <w:szCs w:val="24"/>
              </w:rPr>
              <w:t xml:space="preserve"> </w:t>
            </w:r>
            <w:r w:rsidRPr="00AF3B4C">
              <w:rPr>
                <w:rFonts w:ascii="Times New Roman" w:eastAsia="Calibri" w:hAnsi="Times New Roman" w:cs="Calibri"/>
                <w:b/>
                <w:color w:val="000000"/>
                <w:sz w:val="24"/>
                <w:szCs w:val="24"/>
              </w:rPr>
              <w:t>Математическая информация</w:t>
            </w:r>
          </w:p>
        </w:tc>
      </w:tr>
      <w:tr w:rsidR="00AF3B4C" w:rsidRPr="00AF3B4C" w:rsidTr="00AF3B4C">
        <w:trPr>
          <w:trHeight w:val="144"/>
        </w:trPr>
        <w:tc>
          <w:tcPr>
            <w:tcW w:w="12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5.1</w:t>
            </w:r>
          </w:p>
        </w:tc>
        <w:tc>
          <w:tcPr>
            <w:tcW w:w="47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Математическая информация</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14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 по разделу</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14 </w:t>
            </w:r>
          </w:p>
        </w:tc>
        <w:tc>
          <w:tcPr>
            <w:tcW w:w="6454"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Повторение пройденного материала</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9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2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Итоговый контроль (контрольные и проверочные работы)</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8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8 </w:t>
            </w: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lang w:val="ru-RU"/>
              </w:rPr>
            </w:pPr>
            <w:r w:rsidRPr="00AF3B4C">
              <w:rPr>
                <w:rFonts w:ascii="Times New Roman" w:eastAsia="Calibri" w:hAnsi="Times New Roman" w:cs="Calibri"/>
                <w:color w:val="000000"/>
                <w:sz w:val="24"/>
                <w:szCs w:val="24"/>
                <w:lang w:val="ru-RU"/>
              </w:rPr>
              <w:t>[Библиотека ЦОК [</w:t>
            </w:r>
            <w:hyperlink r:id="rId3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60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ОБЩЕЕ КОЛИЧЕСТВО ЧАСОВ ПО ПРОГРАММЕ</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136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8 </w:t>
            </w:r>
          </w:p>
        </w:tc>
        <w:tc>
          <w:tcPr>
            <w:tcW w:w="19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0 </w:t>
            </w:r>
          </w:p>
        </w:tc>
        <w:tc>
          <w:tcPr>
            <w:tcW w:w="27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bl>
    <w:p w:rsidR="00AF3B4C" w:rsidRDefault="00AF3B4C"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Pr="00F3441D" w:rsidRDefault="00F3441D" w:rsidP="00F3441D">
      <w:pPr>
        <w:spacing w:after="0"/>
        <w:ind w:left="120"/>
        <w:rPr>
          <w:rFonts w:ascii="Times New Roman" w:hAnsi="Times New Roman" w:cs="Times New Roman"/>
          <w:sz w:val="24"/>
          <w:szCs w:val="24"/>
        </w:rPr>
      </w:pPr>
      <w:r w:rsidRPr="00F3441D">
        <w:rPr>
          <w:rFonts w:ascii="Times New Roman" w:hAnsi="Times New Roman" w:cs="Times New Roman"/>
          <w:b/>
          <w:color w:val="000000"/>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8"/>
        <w:gridCol w:w="4402"/>
        <w:gridCol w:w="1459"/>
        <w:gridCol w:w="1841"/>
        <w:gridCol w:w="1910"/>
        <w:gridCol w:w="3250"/>
      </w:tblGrid>
      <w:tr w:rsidR="00F3441D" w:rsidRPr="00F3441D" w:rsidTr="00146196">
        <w:trPr>
          <w:trHeight w:val="144"/>
          <w:tblCellSpacing w:w="20" w:type="nil"/>
        </w:trPr>
        <w:tc>
          <w:tcPr>
            <w:tcW w:w="520"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 п/п </w:t>
            </w:r>
          </w:p>
          <w:p w:rsidR="00F3441D" w:rsidRPr="00F3441D" w:rsidRDefault="00F3441D" w:rsidP="00F3441D">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Наименование разделов и тем программы </w:t>
            </w:r>
          </w:p>
          <w:p w:rsidR="00F3441D" w:rsidRPr="00F3441D" w:rsidRDefault="00F3441D" w:rsidP="00F3441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Электронные (цифровые) образовательные ресурсы </w:t>
            </w:r>
          </w:p>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c>
          <w:tcPr>
            <w:tcW w:w="1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Всего </w:t>
            </w:r>
          </w:p>
          <w:p w:rsidR="00F3441D" w:rsidRPr="00F3441D" w:rsidRDefault="00F3441D" w:rsidP="00F3441D">
            <w:pPr>
              <w:spacing w:after="0"/>
              <w:ind w:left="135"/>
              <w:rPr>
                <w:rFonts w:ascii="Times New Roman" w:hAnsi="Times New Roman" w:cs="Times New Roman"/>
                <w:sz w:val="24"/>
                <w:szCs w:val="24"/>
              </w:rPr>
            </w:pPr>
          </w:p>
        </w:tc>
        <w:tc>
          <w:tcPr>
            <w:tcW w:w="1738"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Контрольные работы </w:t>
            </w:r>
          </w:p>
          <w:p w:rsidR="00F3441D" w:rsidRPr="00F3441D" w:rsidRDefault="00F3441D" w:rsidP="00F3441D">
            <w:pPr>
              <w:spacing w:after="0"/>
              <w:ind w:left="135"/>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Практические работы </w:t>
            </w:r>
          </w:p>
          <w:p w:rsidR="00F3441D" w:rsidRPr="00F3441D" w:rsidRDefault="00F3441D" w:rsidP="00F3441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6"/>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Раздел 1.</w:t>
            </w:r>
            <w:r w:rsidRPr="00F3441D">
              <w:rPr>
                <w:rFonts w:ascii="Times New Roman" w:hAnsi="Times New Roman" w:cs="Times New Roman"/>
                <w:color w:val="000000"/>
                <w:sz w:val="24"/>
                <w:szCs w:val="24"/>
              </w:rPr>
              <w:t xml:space="preserve"> </w:t>
            </w:r>
            <w:r w:rsidRPr="00F3441D">
              <w:rPr>
                <w:rFonts w:ascii="Times New Roman" w:hAnsi="Times New Roman" w:cs="Times New Roman"/>
                <w:b/>
                <w:color w:val="000000"/>
                <w:sz w:val="24"/>
                <w:szCs w:val="24"/>
              </w:rPr>
              <w:t>Числа и величины</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Числа</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Величины</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18 </w:t>
            </w:r>
          </w:p>
        </w:tc>
        <w:tc>
          <w:tcPr>
            <w:tcW w:w="0" w:type="auto"/>
            <w:gridSpan w:val="3"/>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6"/>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Раздел 2.</w:t>
            </w:r>
            <w:r w:rsidRPr="00F3441D">
              <w:rPr>
                <w:rFonts w:ascii="Times New Roman" w:hAnsi="Times New Roman" w:cs="Times New Roman"/>
                <w:color w:val="000000"/>
                <w:sz w:val="24"/>
                <w:szCs w:val="24"/>
              </w:rPr>
              <w:t xml:space="preserve"> </w:t>
            </w:r>
            <w:r w:rsidRPr="00F3441D">
              <w:rPr>
                <w:rFonts w:ascii="Times New Roman" w:hAnsi="Times New Roman" w:cs="Times New Roman"/>
                <w:b/>
                <w:color w:val="000000"/>
                <w:sz w:val="24"/>
                <w:szCs w:val="24"/>
              </w:rPr>
              <w:t>Арифметические действия</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2.1</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40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2.2</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47 </w:t>
            </w:r>
          </w:p>
        </w:tc>
        <w:tc>
          <w:tcPr>
            <w:tcW w:w="0" w:type="auto"/>
            <w:gridSpan w:val="3"/>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6"/>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Раздел 3.</w:t>
            </w:r>
            <w:r w:rsidRPr="00F3441D">
              <w:rPr>
                <w:rFonts w:ascii="Times New Roman" w:hAnsi="Times New Roman" w:cs="Times New Roman"/>
                <w:color w:val="000000"/>
                <w:sz w:val="24"/>
                <w:szCs w:val="24"/>
              </w:rPr>
              <w:t xml:space="preserve"> </w:t>
            </w:r>
            <w:r w:rsidRPr="00F3441D">
              <w:rPr>
                <w:rFonts w:ascii="Times New Roman" w:hAnsi="Times New Roman" w:cs="Times New Roman"/>
                <w:b/>
                <w:color w:val="000000"/>
                <w:sz w:val="24"/>
                <w:szCs w:val="24"/>
              </w:rPr>
              <w:t>Текстовые задачи</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3.1</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Работа с текстовой задачей</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3.2</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Решение задач</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6"/>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b/>
                <w:color w:val="000000"/>
                <w:sz w:val="24"/>
                <w:szCs w:val="24"/>
                <w:lang w:val="ru-RU"/>
              </w:rPr>
              <w:t>Раздел 4.</w:t>
            </w: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b/>
                <w:color w:val="000000"/>
                <w:sz w:val="24"/>
                <w:szCs w:val="24"/>
                <w:lang w:val="ru-RU"/>
              </w:rPr>
              <w:t>Пространственные отношения и геометрические фигуры</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4.1</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4.2</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13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22 </w:t>
            </w:r>
          </w:p>
        </w:tc>
        <w:tc>
          <w:tcPr>
            <w:tcW w:w="0" w:type="auto"/>
            <w:gridSpan w:val="3"/>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6"/>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Раздел 5.</w:t>
            </w:r>
            <w:r w:rsidRPr="00F3441D">
              <w:rPr>
                <w:rFonts w:ascii="Times New Roman" w:hAnsi="Times New Roman" w:cs="Times New Roman"/>
                <w:color w:val="000000"/>
                <w:sz w:val="24"/>
                <w:szCs w:val="24"/>
              </w:rPr>
              <w:t xml:space="preserve"> </w:t>
            </w:r>
            <w:r w:rsidRPr="00F3441D">
              <w:rPr>
                <w:rFonts w:ascii="Times New Roman" w:hAnsi="Times New Roman" w:cs="Times New Roman"/>
                <w:b/>
                <w:color w:val="000000"/>
                <w:sz w:val="24"/>
                <w:szCs w:val="24"/>
              </w:rPr>
              <w:t>Математическая информация</w:t>
            </w:r>
          </w:p>
        </w:tc>
      </w:tr>
      <w:tr w:rsidR="00F3441D" w:rsidRPr="00F3441D" w:rsidTr="00146196">
        <w:trPr>
          <w:trHeight w:val="144"/>
          <w:tblCellSpacing w:w="20" w:type="nil"/>
        </w:trPr>
        <w:tc>
          <w:tcPr>
            <w:tcW w:w="520"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5.1</w:t>
            </w:r>
          </w:p>
        </w:tc>
        <w:tc>
          <w:tcPr>
            <w:tcW w:w="264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3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4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Итоговый контроль (контрольные и проверочные работы)</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7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[Библиотека ЦОК [</w:t>
            </w:r>
            <w:hyperlink r:id="rId4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/7</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4110</w:t>
              </w:r>
              <w:r w:rsidRPr="00F3441D">
                <w:rPr>
                  <w:rFonts w:ascii="Times New Roman" w:hAnsi="Times New Roman" w:cs="Times New Roman"/>
                  <w:color w:val="0000FF"/>
                  <w:sz w:val="24"/>
                  <w:szCs w:val="24"/>
                  <w:u w:val="single"/>
                </w:rPr>
                <w:t>fe</w:t>
              </w:r>
            </w:hyperlink>
            <w:r w:rsidRPr="00F3441D">
              <w:rPr>
                <w:rFonts w:ascii="Times New Roman" w:hAnsi="Times New Roman" w:cs="Times New Roman"/>
                <w:color w:val="000000"/>
                <w:sz w:val="24"/>
                <w:szCs w:val="24"/>
                <w:lang w:val="ru-RU"/>
              </w:rPr>
              <w:t>]]</w:t>
            </w: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136 </w:t>
            </w:r>
          </w:p>
        </w:tc>
        <w:tc>
          <w:tcPr>
            <w:tcW w:w="1738"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bl>
    <w:p w:rsidR="00F3441D" w:rsidRPr="00F3441D" w:rsidRDefault="00F3441D" w:rsidP="00F3441D">
      <w:pPr>
        <w:spacing w:after="0"/>
        <w:ind w:left="120"/>
        <w:rPr>
          <w:rFonts w:ascii="Times New Roman" w:hAnsi="Times New Roman" w:cs="Times New Roman"/>
          <w:sz w:val="24"/>
          <w:szCs w:val="24"/>
        </w:rPr>
      </w:pPr>
      <w:r w:rsidRPr="00F3441D">
        <w:rPr>
          <w:rFonts w:ascii="Times New Roman" w:hAnsi="Times New Roman" w:cs="Times New Roman"/>
          <w:b/>
          <w:color w:val="000000"/>
          <w:sz w:val="24"/>
          <w:szCs w:val="24"/>
        </w:rPr>
        <w:t xml:space="preserve"> </w:t>
      </w:r>
    </w:p>
    <w:p w:rsidR="00F3441D" w:rsidRPr="00F3441D" w:rsidRDefault="00F3441D" w:rsidP="00AF3B4C">
      <w:pPr>
        <w:rPr>
          <w:rFonts w:ascii="Calibri" w:eastAsia="Calibri" w:hAnsi="Calibri" w:cs="Calibri"/>
          <w:lang w:val="ru-RU"/>
        </w:rPr>
        <w:sectPr w:rsidR="00F3441D" w:rsidRPr="00F3441D">
          <w:pgSz w:w="16383" w:h="11906" w:orient="landscape"/>
          <w:pgMar w:top="1134" w:right="850" w:bottom="1134" w:left="1701" w:header="0" w:footer="0" w:gutter="0"/>
          <w:cols w:space="720"/>
          <w:formProt w:val="0"/>
          <w:docGrid w:linePitch="100" w:charSpace="4096"/>
        </w:sectPr>
      </w:pPr>
    </w:p>
    <w:p w:rsidR="00C31754" w:rsidRPr="00C31754" w:rsidRDefault="00C31754" w:rsidP="00C31754">
      <w:pPr>
        <w:spacing w:after="0"/>
        <w:ind w:left="120"/>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ТЕМАТИЧЕСКОЕ ПЛАНИРОВАНИЕ </w:t>
      </w:r>
    </w:p>
    <w:p w:rsidR="00C31754" w:rsidRPr="00C31754" w:rsidRDefault="00C31754" w:rsidP="00C31754">
      <w:pPr>
        <w:spacing w:after="0"/>
        <w:ind w:left="120"/>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12"/>
        <w:gridCol w:w="4561"/>
        <w:gridCol w:w="1493"/>
        <w:gridCol w:w="1841"/>
        <w:gridCol w:w="1910"/>
        <w:gridCol w:w="3023"/>
      </w:tblGrid>
      <w:tr w:rsidR="00C31754" w:rsidRPr="00C31754" w:rsidTr="00C31754">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 п/п </w:t>
            </w:r>
          </w:p>
          <w:p w:rsidR="00C31754" w:rsidRPr="00C31754" w:rsidRDefault="00C31754" w:rsidP="00C31754">
            <w:pPr>
              <w:spacing w:after="0"/>
              <w:ind w:left="135"/>
              <w:rPr>
                <w:rFonts w:ascii="Times New Roman" w:eastAsia="Calibri" w:hAnsi="Times New Roman" w:cs="Times New Roman"/>
                <w:sz w:val="24"/>
                <w:szCs w:val="24"/>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Наименование разделов и тем программы </w:t>
            </w:r>
          </w:p>
          <w:p w:rsidR="00C31754" w:rsidRPr="00C31754" w:rsidRDefault="00C31754" w:rsidP="00C31754">
            <w:pPr>
              <w:spacing w:after="0"/>
              <w:ind w:left="135"/>
              <w:rPr>
                <w:rFonts w:ascii="Times New Roman" w:eastAsia="Calibri"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Электронные (цифровые) образовательные ресурсы </w:t>
            </w:r>
          </w:p>
          <w:p w:rsidR="00C31754" w:rsidRPr="00C31754" w:rsidRDefault="00C31754" w:rsidP="00C31754">
            <w:pPr>
              <w:spacing w:after="0"/>
              <w:ind w:left="135"/>
              <w:rPr>
                <w:rFonts w:ascii="Times New Roman" w:eastAsia="Calibri" w:hAnsi="Times New Roman" w:cs="Times New Roman"/>
                <w:sz w:val="24"/>
                <w:szCs w:val="24"/>
              </w:rPr>
            </w:pPr>
          </w:p>
        </w:tc>
      </w:tr>
      <w:tr w:rsidR="00C31754" w:rsidRPr="00C31754" w:rsidTr="00C31754">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31754" w:rsidRPr="00C31754" w:rsidRDefault="00C31754" w:rsidP="00C31754">
            <w:pPr>
              <w:spacing w:after="0" w:line="240" w:lineRule="auto"/>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1754" w:rsidRPr="00C31754" w:rsidRDefault="00C31754" w:rsidP="00C31754">
            <w:pPr>
              <w:spacing w:after="0" w:line="240" w:lineRule="auto"/>
              <w:rPr>
                <w:rFonts w:ascii="Times New Roman" w:eastAsia="Calibri" w:hAnsi="Times New Roman" w:cs="Times New Roman"/>
                <w:sz w:val="24"/>
                <w:szCs w:val="24"/>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Всего </w:t>
            </w:r>
          </w:p>
          <w:p w:rsidR="00C31754" w:rsidRPr="00C31754" w:rsidRDefault="00C31754" w:rsidP="00C31754">
            <w:pPr>
              <w:spacing w:after="0"/>
              <w:ind w:left="135"/>
              <w:rPr>
                <w:rFonts w:ascii="Times New Roman" w:eastAsia="Calibri" w:hAnsi="Times New Roman" w:cs="Times New Roman"/>
                <w:sz w:val="24"/>
                <w:szCs w:val="24"/>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Контрольные работы </w:t>
            </w:r>
          </w:p>
          <w:p w:rsidR="00C31754" w:rsidRPr="00C31754" w:rsidRDefault="00C31754" w:rsidP="00C31754">
            <w:pPr>
              <w:spacing w:after="0"/>
              <w:ind w:left="135"/>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 xml:space="preserve">Практические работы </w:t>
            </w:r>
          </w:p>
          <w:p w:rsidR="00C31754" w:rsidRPr="00C31754" w:rsidRDefault="00C31754" w:rsidP="00C31754">
            <w:pPr>
              <w:spacing w:after="0"/>
              <w:ind w:left="135"/>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1754" w:rsidRPr="00C31754" w:rsidRDefault="00C31754" w:rsidP="00C31754">
            <w:pPr>
              <w:spacing w:after="0" w:line="240" w:lineRule="auto"/>
              <w:rPr>
                <w:rFonts w:ascii="Times New Roman" w:eastAsia="Calibri" w:hAnsi="Times New Roman" w:cs="Times New Roman"/>
                <w:sz w:val="24"/>
                <w:szCs w:val="24"/>
              </w:rPr>
            </w:pPr>
          </w:p>
        </w:tc>
      </w:tr>
      <w:tr w:rsidR="00C31754" w:rsidRPr="00C31754" w:rsidTr="00C3175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Раздел 1.</w:t>
            </w:r>
            <w:r w:rsidRPr="00C31754">
              <w:rPr>
                <w:rFonts w:ascii="Times New Roman" w:eastAsia="Calibri" w:hAnsi="Times New Roman" w:cs="Times New Roman"/>
                <w:color w:val="000000"/>
                <w:sz w:val="24"/>
                <w:szCs w:val="24"/>
              </w:rPr>
              <w:t xml:space="preserve"> </w:t>
            </w:r>
            <w:r w:rsidRPr="00C31754">
              <w:rPr>
                <w:rFonts w:ascii="Times New Roman" w:eastAsia="Calibri" w:hAnsi="Times New Roman" w:cs="Times New Roman"/>
                <w:b/>
                <w:color w:val="000000"/>
                <w:sz w:val="24"/>
                <w:szCs w:val="24"/>
              </w:rPr>
              <w:t>Числа и величины</w:t>
            </w:r>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Числа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2"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3"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r w:rsidR="00C31754" w:rsidRPr="00C31754" w:rsidTr="00C3175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Раздел 2.</w:t>
            </w:r>
            <w:r w:rsidRPr="00C31754">
              <w:rPr>
                <w:rFonts w:ascii="Times New Roman" w:eastAsia="Calibri" w:hAnsi="Times New Roman" w:cs="Times New Roman"/>
                <w:color w:val="000000"/>
                <w:sz w:val="24"/>
                <w:szCs w:val="24"/>
              </w:rPr>
              <w:t xml:space="preserve"> </w:t>
            </w:r>
            <w:r w:rsidRPr="00C31754">
              <w:rPr>
                <w:rFonts w:ascii="Times New Roman" w:eastAsia="Calibri" w:hAnsi="Times New Roman" w:cs="Times New Roman"/>
                <w:b/>
                <w:color w:val="000000"/>
                <w:sz w:val="24"/>
                <w:szCs w:val="24"/>
              </w:rPr>
              <w:t>Арифметические действия</w:t>
            </w:r>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Вычисления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4"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Числовые выражения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5"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37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r w:rsidR="00C31754" w:rsidRPr="00C31754" w:rsidTr="00C3175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Раздел 3.</w:t>
            </w:r>
            <w:r w:rsidRPr="00C31754">
              <w:rPr>
                <w:rFonts w:ascii="Times New Roman" w:eastAsia="Calibri" w:hAnsi="Times New Roman" w:cs="Times New Roman"/>
                <w:color w:val="000000"/>
                <w:sz w:val="24"/>
                <w:szCs w:val="24"/>
              </w:rPr>
              <w:t xml:space="preserve"> </w:t>
            </w:r>
            <w:r w:rsidRPr="00C31754">
              <w:rPr>
                <w:rFonts w:ascii="Times New Roman" w:eastAsia="Calibri" w:hAnsi="Times New Roman" w:cs="Times New Roman"/>
                <w:b/>
                <w:color w:val="000000"/>
                <w:sz w:val="24"/>
                <w:szCs w:val="24"/>
              </w:rPr>
              <w:t>Текстовые задачи</w:t>
            </w:r>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Решение текстовых задач</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6"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r w:rsidR="00C31754" w:rsidRPr="00C31754" w:rsidTr="00C3175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b/>
                <w:color w:val="000000"/>
                <w:sz w:val="24"/>
                <w:szCs w:val="24"/>
                <w:lang w:val="ru-RU"/>
              </w:rPr>
              <w:t>Раздел 4.</w:t>
            </w:r>
            <w:r w:rsidRPr="00C31754">
              <w:rPr>
                <w:rFonts w:ascii="Times New Roman" w:eastAsia="Calibri" w:hAnsi="Times New Roman" w:cs="Times New Roman"/>
                <w:color w:val="000000"/>
                <w:sz w:val="24"/>
                <w:szCs w:val="24"/>
                <w:lang w:val="ru-RU"/>
              </w:rPr>
              <w:t xml:space="preserve"> </w:t>
            </w:r>
            <w:r w:rsidRPr="00C31754">
              <w:rPr>
                <w:rFonts w:ascii="Times New Roman" w:eastAsia="Calibri" w:hAnsi="Times New Roman" w:cs="Times New Roman"/>
                <w:b/>
                <w:color w:val="000000"/>
                <w:sz w:val="24"/>
                <w:szCs w:val="24"/>
                <w:lang w:val="ru-RU"/>
              </w:rPr>
              <w:t>Пространственные отношения и геометрические фигуры</w:t>
            </w:r>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4.1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Геометрические фигуры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7"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4.2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Геометрические 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8"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r w:rsidR="00C31754" w:rsidRPr="00C31754" w:rsidTr="00C31754">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b/>
                <w:color w:val="000000"/>
                <w:sz w:val="24"/>
                <w:szCs w:val="24"/>
              </w:rPr>
              <w:t>Раздел 5.</w:t>
            </w:r>
            <w:r w:rsidRPr="00C31754">
              <w:rPr>
                <w:rFonts w:ascii="Times New Roman" w:eastAsia="Calibri" w:hAnsi="Times New Roman" w:cs="Times New Roman"/>
                <w:color w:val="000000"/>
                <w:sz w:val="24"/>
                <w:szCs w:val="24"/>
              </w:rPr>
              <w:t xml:space="preserve"> </w:t>
            </w:r>
            <w:r w:rsidRPr="00C31754">
              <w:rPr>
                <w:rFonts w:ascii="Times New Roman" w:eastAsia="Calibri" w:hAnsi="Times New Roman" w:cs="Times New Roman"/>
                <w:b/>
                <w:color w:val="000000"/>
                <w:sz w:val="24"/>
                <w:szCs w:val="24"/>
              </w:rPr>
              <w:t>Математическая информация</w:t>
            </w:r>
          </w:p>
        </w:tc>
      </w:tr>
      <w:tr w:rsidR="00C31754" w:rsidRPr="00C31754" w:rsidTr="00C31754">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5.1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Математическая информация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49"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Повторение пройденного материала</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14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2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50"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Итоговый контроль (контрольные и проверочные работы)</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lang w:val="ru-RU"/>
              </w:rPr>
              <w:t xml:space="preserve"> </w:t>
            </w:r>
            <w:r w:rsidRPr="00C31754">
              <w:rPr>
                <w:rFonts w:ascii="Times New Roman" w:eastAsia="Calibri" w:hAnsi="Times New Roman" w:cs="Times New Roman"/>
                <w:color w:val="000000"/>
                <w:sz w:val="24"/>
                <w:szCs w:val="24"/>
              </w:rPr>
              <w:t xml:space="preserve">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7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spacing w:after="0"/>
              <w:ind w:left="135"/>
              <w:jc w:val="center"/>
              <w:rPr>
                <w:rFonts w:ascii="Times New Roman" w:eastAsia="Calibri" w:hAnsi="Times New Roman" w:cs="Times New Roman"/>
                <w:sz w:val="24"/>
                <w:szCs w:val="24"/>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 xml:space="preserve">Библиотека ЦОК </w:t>
            </w:r>
            <w:hyperlink r:id="rId51" w:history="1">
              <w:r w:rsidRPr="00C31754">
                <w:rPr>
                  <w:rFonts w:ascii="Times New Roman" w:eastAsia="Calibri" w:hAnsi="Times New Roman" w:cs="Times New Roman"/>
                  <w:color w:val="0000FF"/>
                  <w:sz w:val="24"/>
                  <w:szCs w:val="24"/>
                  <w:u w:val="single"/>
                </w:rPr>
                <w:t>https</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m</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edsoo</w:t>
              </w:r>
              <w:r w:rsidRPr="00C31754">
                <w:rPr>
                  <w:rFonts w:ascii="Times New Roman" w:eastAsia="Calibri" w:hAnsi="Times New Roman" w:cs="Times New Roman"/>
                  <w:color w:val="0000FF"/>
                  <w:sz w:val="24"/>
                  <w:szCs w:val="24"/>
                  <w:u w:val="single"/>
                  <w:lang w:val="ru-RU"/>
                </w:rPr>
                <w:t>.</w:t>
              </w:r>
              <w:r w:rsidRPr="00C31754">
                <w:rPr>
                  <w:rFonts w:ascii="Times New Roman" w:eastAsia="Calibri" w:hAnsi="Times New Roman" w:cs="Times New Roman"/>
                  <w:color w:val="0000FF"/>
                  <w:sz w:val="24"/>
                  <w:szCs w:val="24"/>
                  <w:u w:val="single"/>
                </w:rPr>
                <w:t>ru</w:t>
              </w:r>
              <w:r w:rsidRPr="00C31754">
                <w:rPr>
                  <w:rFonts w:ascii="Times New Roman" w:eastAsia="Calibri" w:hAnsi="Times New Roman" w:cs="Times New Roman"/>
                  <w:color w:val="0000FF"/>
                  <w:sz w:val="24"/>
                  <w:szCs w:val="24"/>
                  <w:u w:val="single"/>
                  <w:lang w:val="ru-RU"/>
                </w:rPr>
                <w:t>/7</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411</w:t>
              </w:r>
              <w:r w:rsidRPr="00C31754">
                <w:rPr>
                  <w:rFonts w:ascii="Times New Roman" w:eastAsia="Calibri" w:hAnsi="Times New Roman" w:cs="Times New Roman"/>
                  <w:color w:val="0000FF"/>
                  <w:sz w:val="24"/>
                  <w:szCs w:val="24"/>
                  <w:u w:val="single"/>
                </w:rPr>
                <w:t>f</w:t>
              </w:r>
              <w:r w:rsidRPr="00C31754">
                <w:rPr>
                  <w:rFonts w:ascii="Times New Roman" w:eastAsia="Calibri" w:hAnsi="Times New Roman" w:cs="Times New Roman"/>
                  <w:color w:val="0000FF"/>
                  <w:sz w:val="24"/>
                  <w:szCs w:val="24"/>
                  <w:u w:val="single"/>
                  <w:lang w:val="ru-RU"/>
                </w:rPr>
                <w:t>36</w:t>
              </w:r>
            </w:hyperlink>
          </w:p>
        </w:tc>
      </w:tr>
      <w:tr w:rsidR="00C31754" w:rsidRPr="00C31754" w:rsidTr="00C3175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rPr>
                <w:rFonts w:ascii="Times New Roman" w:eastAsia="Calibri" w:hAnsi="Times New Roman" w:cs="Times New Roman"/>
                <w:sz w:val="24"/>
                <w:szCs w:val="24"/>
                <w:lang w:val="ru-RU"/>
              </w:rPr>
            </w:pPr>
            <w:r w:rsidRPr="00C31754">
              <w:rPr>
                <w:rFonts w:ascii="Times New Roman" w:eastAsia="Calibri" w:hAnsi="Times New Roman" w:cs="Times New Roman"/>
                <w:color w:val="000000"/>
                <w:sz w:val="24"/>
                <w:szCs w:val="24"/>
                <w:lang w:val="ru-RU"/>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lang w:val="ru-RU"/>
              </w:rPr>
              <w:t xml:space="preserve"> </w:t>
            </w:r>
            <w:r w:rsidRPr="00C31754">
              <w:rPr>
                <w:rFonts w:ascii="Times New Roman" w:eastAsia="Calibri" w:hAnsi="Times New Roman" w:cs="Times New Roman"/>
                <w:color w:val="000000"/>
                <w:sz w:val="24"/>
                <w:szCs w:val="24"/>
              </w:rPr>
              <w:t xml:space="preserve">136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9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1754" w:rsidRPr="00C31754" w:rsidRDefault="00C31754" w:rsidP="00C31754">
            <w:pPr>
              <w:spacing w:after="0"/>
              <w:ind w:left="135"/>
              <w:jc w:val="center"/>
              <w:rPr>
                <w:rFonts w:ascii="Times New Roman" w:eastAsia="Calibri" w:hAnsi="Times New Roman" w:cs="Times New Roman"/>
                <w:sz w:val="24"/>
                <w:szCs w:val="24"/>
              </w:rPr>
            </w:pPr>
            <w:r w:rsidRPr="00C31754">
              <w:rPr>
                <w:rFonts w:ascii="Times New Roman" w:eastAsia="Calibri" w:hAnsi="Times New Roman" w:cs="Times New Roman"/>
                <w:color w:val="000000"/>
                <w:sz w:val="24"/>
                <w:szCs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1754" w:rsidRPr="00C31754" w:rsidRDefault="00C31754" w:rsidP="00C31754">
            <w:pPr>
              <w:rPr>
                <w:rFonts w:ascii="Times New Roman" w:eastAsia="Calibri" w:hAnsi="Times New Roman" w:cs="Times New Roman"/>
                <w:sz w:val="24"/>
                <w:szCs w:val="24"/>
              </w:rPr>
            </w:pPr>
          </w:p>
        </w:tc>
      </w:tr>
    </w:tbl>
    <w:p w:rsidR="00AF3B4C" w:rsidRPr="00AF3B4C" w:rsidRDefault="00AF3B4C">
      <w:pPr>
        <w:rPr>
          <w:lang w:val="ru-RU"/>
        </w:rPr>
        <w:sectPr w:rsidR="00AF3B4C" w:rsidRPr="00AF3B4C">
          <w:pgSz w:w="16383" w:h="11906" w:orient="landscape"/>
          <w:pgMar w:top="1134" w:right="850" w:bottom="1134" w:left="1701" w:header="0" w:footer="0" w:gutter="0"/>
          <w:cols w:space="720"/>
          <w:formProt w:val="0"/>
          <w:docGrid w:linePitch="100" w:charSpace="4096"/>
        </w:sectPr>
      </w:pPr>
    </w:p>
    <w:p w:rsidR="00D267E2" w:rsidRDefault="008A5A90">
      <w:pPr>
        <w:spacing w:after="0"/>
        <w:ind w:left="120"/>
        <w:rPr>
          <w:sz w:val="24"/>
          <w:szCs w:val="24"/>
        </w:rPr>
      </w:pPr>
      <w:r>
        <w:rPr>
          <w:rFonts w:ascii="Times New Roman" w:hAnsi="Times New Roman"/>
          <w:b/>
          <w:color w:val="000000"/>
          <w:sz w:val="24"/>
          <w:szCs w:val="24"/>
        </w:rPr>
        <w:t xml:space="preserve">ПОУРОЧНОЕ ПЛАНИРОВАНИЕ </w:t>
      </w:r>
    </w:p>
    <w:p w:rsidR="00D267E2" w:rsidRDefault="008A5A90">
      <w:pPr>
        <w:spacing w:after="0"/>
        <w:ind w:left="120"/>
        <w:rPr>
          <w:sz w:val="24"/>
          <w:szCs w:val="24"/>
        </w:rPr>
      </w:pPr>
      <w:r>
        <w:rPr>
          <w:rFonts w:ascii="Times New Roman" w:hAnsi="Times New Roman"/>
          <w:b/>
          <w:color w:val="000000"/>
          <w:sz w:val="24"/>
          <w:szCs w:val="24"/>
        </w:rPr>
        <w:t xml:space="preserve"> 1 КЛАСС </w:t>
      </w:r>
    </w:p>
    <w:tbl>
      <w:tblPr>
        <w:tblW w:w="13425" w:type="dxa"/>
        <w:tblLayout w:type="fixed"/>
        <w:tblCellMar>
          <w:top w:w="50" w:type="dxa"/>
          <w:left w:w="100" w:type="dxa"/>
        </w:tblCellMar>
        <w:tblLook w:val="04A0" w:firstRow="1" w:lastRow="0" w:firstColumn="1" w:lastColumn="0" w:noHBand="0" w:noVBand="1"/>
      </w:tblPr>
      <w:tblGrid>
        <w:gridCol w:w="687"/>
        <w:gridCol w:w="3099"/>
        <w:gridCol w:w="992"/>
        <w:gridCol w:w="1095"/>
        <w:gridCol w:w="1910"/>
        <w:gridCol w:w="1347"/>
        <w:gridCol w:w="4295"/>
      </w:tblGrid>
      <w:tr w:rsidR="008A5A90" w:rsidTr="008A5A90">
        <w:trPr>
          <w:trHeight w:val="144"/>
        </w:trPr>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 п/п </w:t>
            </w:r>
          </w:p>
          <w:p w:rsidR="008A5A90" w:rsidRDefault="008A5A90">
            <w:pPr>
              <w:spacing w:after="0"/>
              <w:ind w:left="135"/>
              <w:rPr>
                <w:sz w:val="24"/>
                <w:szCs w:val="24"/>
              </w:rPr>
            </w:pPr>
          </w:p>
        </w:tc>
        <w:tc>
          <w:tcPr>
            <w:tcW w:w="309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Тема урока </w:t>
            </w:r>
          </w:p>
          <w:p w:rsidR="008A5A90" w:rsidRDefault="008A5A90">
            <w:pPr>
              <w:spacing w:after="0"/>
              <w:ind w:left="135"/>
              <w:rPr>
                <w:sz w:val="24"/>
                <w:szCs w:val="24"/>
              </w:rPr>
            </w:pPr>
          </w:p>
        </w:tc>
        <w:tc>
          <w:tcPr>
            <w:tcW w:w="399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b/>
                <w:color w:val="000000"/>
                <w:sz w:val="24"/>
                <w:szCs w:val="24"/>
              </w:rPr>
              <w:t>Количество часов</w:t>
            </w:r>
          </w:p>
        </w:tc>
        <w:tc>
          <w:tcPr>
            <w:tcW w:w="134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Дата изучения </w:t>
            </w:r>
          </w:p>
          <w:p w:rsidR="008A5A90" w:rsidRDefault="008A5A90">
            <w:pPr>
              <w:spacing w:after="0"/>
              <w:ind w:left="135"/>
              <w:rPr>
                <w:sz w:val="24"/>
                <w:szCs w:val="24"/>
              </w:rPr>
            </w:pPr>
          </w:p>
        </w:tc>
        <w:tc>
          <w:tcPr>
            <w:tcW w:w="42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8A5A90" w:rsidRDefault="008A5A90">
            <w:pPr>
              <w:spacing w:after="0"/>
              <w:ind w:left="135"/>
              <w:rPr>
                <w:sz w:val="24"/>
                <w:szCs w:val="24"/>
              </w:rPr>
            </w:pPr>
          </w:p>
        </w:tc>
      </w:tr>
      <w:tr w:rsidR="008A5A90" w:rsidTr="008A5A90">
        <w:trPr>
          <w:trHeight w:val="144"/>
        </w:trPr>
        <w:tc>
          <w:tcPr>
            <w:tcW w:w="687"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c>
          <w:tcPr>
            <w:tcW w:w="3099"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Всего </w:t>
            </w:r>
          </w:p>
          <w:p w:rsidR="008A5A90" w:rsidRDefault="008A5A90">
            <w:pPr>
              <w:spacing w:after="0"/>
              <w:ind w:left="135"/>
              <w:rPr>
                <w:sz w:val="24"/>
                <w:szCs w:val="24"/>
              </w:rPr>
            </w:pP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Контрольные работы </w:t>
            </w:r>
          </w:p>
          <w:p w:rsidR="008A5A90" w:rsidRDefault="008A5A90">
            <w:pPr>
              <w:spacing w:after="0"/>
              <w:ind w:left="135"/>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b/>
                <w:color w:val="000000"/>
                <w:sz w:val="24"/>
                <w:szCs w:val="24"/>
              </w:rPr>
              <w:t xml:space="preserve">Практические работы </w:t>
            </w:r>
          </w:p>
          <w:p w:rsidR="008A5A90" w:rsidRDefault="008A5A90">
            <w:pPr>
              <w:spacing w:after="0"/>
              <w:ind w:left="135"/>
              <w:rPr>
                <w:sz w:val="24"/>
                <w:szCs w:val="24"/>
              </w:rPr>
            </w:pPr>
          </w:p>
        </w:tc>
        <w:tc>
          <w:tcPr>
            <w:tcW w:w="1347"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c>
          <w:tcPr>
            <w:tcW w:w="4295" w:type="dxa"/>
            <w:vMerge/>
            <w:tcBorders>
              <w:left w:val="single" w:sz="6" w:space="0" w:color="000000"/>
              <w:bottom w:val="single" w:sz="6" w:space="0" w:color="000000"/>
              <w:right w:val="single" w:sz="6" w:space="0" w:color="000000"/>
            </w:tcBorders>
            <w:shd w:val="clear" w:color="auto" w:fill="auto"/>
          </w:tcPr>
          <w:p w:rsidR="008A5A90" w:rsidRDefault="008A5A90">
            <w:pPr>
              <w:rPr>
                <w:sz w:val="24"/>
                <w:szCs w:val="24"/>
              </w:rPr>
            </w:pP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Характеристики объекта, группы объектов (количество, форма, размер)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01.09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Сравнение без измерения: выше — ниже, шире — уже, длиннее — короче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04.09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Сравнение без измерения: старше — моложе, тяжелее — легче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Расположение, описание расположения геометрических фигур на плоскости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07.09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Группировка объектов по заданному признаку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08.09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Чтение рисунка, схемы с 1—2 числовыми данными (значениями данных величин)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11.09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Чтение таблицы (содержащей не более четырёх данных)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Изображение геометрических фигур от руки на листе в клетку</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14.09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5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Числа от 1 до 5. Количественный счет. </w:t>
            </w:r>
            <w:r>
              <w:rPr>
                <w:rFonts w:ascii="Times New Roman" w:hAnsi="Times New Roman"/>
                <w:color w:val="000000"/>
                <w:sz w:val="24"/>
                <w:szCs w:val="24"/>
              </w:rPr>
              <w:t xml:space="preserve">Число и цифра 1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5. Порядковый счет. </w:t>
            </w:r>
            <w:r>
              <w:rPr>
                <w:rFonts w:ascii="Times New Roman" w:hAnsi="Times New Roman"/>
                <w:color w:val="000000"/>
                <w:sz w:val="24"/>
                <w:szCs w:val="24"/>
              </w:rPr>
              <w:t xml:space="preserve">Число и цифра 2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18.09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5. Различение, чтение чисел. </w:t>
            </w:r>
            <w:r>
              <w:rPr>
                <w:rFonts w:ascii="Times New Roman" w:hAnsi="Times New Roman"/>
                <w:color w:val="000000"/>
                <w:sz w:val="24"/>
                <w:szCs w:val="24"/>
              </w:rPr>
              <w:t xml:space="preserve">Число и цифра 3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5. Число и количество. </w:t>
            </w:r>
            <w:r>
              <w:rPr>
                <w:rFonts w:ascii="Times New Roman" w:hAnsi="Times New Roman"/>
                <w:color w:val="000000"/>
                <w:sz w:val="24"/>
                <w:szCs w:val="24"/>
              </w:rPr>
              <w:t xml:space="preserve">Число и цифра 4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21.09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5. Сравнение по количеству: столько же, сколько. </w:t>
            </w:r>
            <w:r>
              <w:rPr>
                <w:rFonts w:ascii="Times New Roman" w:hAnsi="Times New Roman"/>
                <w:color w:val="000000"/>
                <w:sz w:val="24"/>
                <w:szCs w:val="24"/>
              </w:rPr>
              <w:t xml:space="preserve">Число и цифра 5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22.09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Числа от 1 до 5. Состав числа. Сравнение по количеству: больше, меньше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25.09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Числа от 1 до 5. Сравнение чисел, упорядочение чисел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28.09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29.09</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Расположение предметов и объектов на плоскости, в пространстве. </w:t>
            </w:r>
            <w:r>
              <w:rPr>
                <w:rFonts w:ascii="Times New Roman" w:hAnsi="Times New Roman"/>
                <w:color w:val="000000"/>
                <w:sz w:val="24"/>
                <w:szCs w:val="24"/>
              </w:rPr>
              <w:t xml:space="preserve">Внутри. Вне. Между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02.10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6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9. Увеличение числа на одну или несколько единиц. </w:t>
            </w:r>
            <w:r>
              <w:rPr>
                <w:rFonts w:ascii="Times New Roman" w:hAnsi="Times New Roman"/>
                <w:color w:val="000000"/>
                <w:sz w:val="24"/>
                <w:szCs w:val="24"/>
              </w:rPr>
              <w:t>Число и цифра 6</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03.10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9. Уменьшение числа на одну или несколько единиц. </w:t>
            </w:r>
            <w:r>
              <w:rPr>
                <w:rFonts w:ascii="Times New Roman" w:hAnsi="Times New Roman"/>
                <w:color w:val="000000"/>
                <w:sz w:val="24"/>
                <w:szCs w:val="24"/>
              </w:rPr>
              <w:t>Число и цифра 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Числа от 1 до 9. Число как результат счета. Состав числа. Число и цифра 8</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06.10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9. Число как результат измерения. </w:t>
            </w:r>
            <w:r>
              <w:rPr>
                <w:rFonts w:ascii="Times New Roman" w:hAnsi="Times New Roman"/>
                <w:color w:val="000000"/>
                <w:sz w:val="24"/>
                <w:szCs w:val="24"/>
              </w:rPr>
              <w:t xml:space="preserve">Число и цифра 9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09.10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Числа от 1 до 9. Увеличение, уменьшение числа на одну или несколько единиц</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10.10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Числа от 1 до 9. Состав числа. Запись чисел в заданном порядке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Запись результата сравнения: больше, меньше, столько же (равно)</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13.10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Число и цифра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Число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17.10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Единицы длины: сантиметр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7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29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Измерение длины с помощью линейки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20.10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Сравнение длин отрезков</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23.10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Действие сложения. Компоненты действия, запись равенства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24.10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в пределах 10. Применение в практических ситуациях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Действие вычитания. Компоненты действия, запись равенства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27.10</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Вычитание в пределах 10. Применение в практических ситуациях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07.11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Дополнение до 10. Запись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09.11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10.11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Таблица сложения чисел (в пределах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13.11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Устное сложение и вычитание в пределах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14.11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8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39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Запись результата увеличения на несколько единиц</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Запись результата вычитания нескольких единиц</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17.11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Выбор и запись арифметического действия в практической ситуации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20.11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чисел в пределах 20. Сложение однозначных чисел с переходом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21.11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с числом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23.11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Комментирование хода увеличения, уменьшения числа до заданного, запись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24.11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Вычитание как действие, обратное сложению</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27.11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Перестановка слагаемых при сложении чисел</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28.11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Состав чисел в пределах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30.11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Распознавание геометрических фигур: точка, отрезок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01.12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9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49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Изображение геометрических фигур с помощью линейки на листе в клетку</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04.12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Измерение длины отрезка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Сравнение по длине, проверка результата сравнения измерением</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07.12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Построение отрезка заданной длины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08.12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Геометрические фигуры: квадрат</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11.12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Геометрические фигуры: прямоугольник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Сравнение геометрических фигур: общее, различное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14.12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Увеличение, уменьшение длины отрезка. Построение, запись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Построение квадрата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18.12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Числа от 11 до 20. Десятичный принцип записи чисел</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0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59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Порядок следования чисел от 11 до 20. </w:t>
            </w:r>
            <w:r>
              <w:rPr>
                <w:rFonts w:ascii="Times New Roman" w:hAnsi="Times New Roman"/>
                <w:color w:val="000000"/>
                <w:sz w:val="24"/>
                <w:szCs w:val="24"/>
              </w:rPr>
              <w:t>Сравнение и упорядочение чисел</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21.12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Однозначные и двузначные числа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22.12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Геометрические фигуры: распознавание круга, треугольника, четырехугольника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25.12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szCs w:val="24"/>
              </w:rPr>
              <w:t>Распределение фигур на группы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Сложение и вычитание в пределах 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28.12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в пределах 20 без перехода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29.12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Вычитание в пределах 20 без перехода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09.01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20 без перехода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11.01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Числа от 1 до 20: различение, чтение, запись</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Представление числа в виде суммы разрядных слагаемых. Запись числа, представленного в виде суммы разрядных слагаемых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1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69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Переход через десяток при сложении. Представление на модели и запись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Переход через десяток при вычитании. Представление на модели и запись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18.01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Текстовая задача: структурные элементы. Дополнение текста до задачи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Текстовая задача: структурные элементы, составление текстовой задачи по образцу</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22.01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Модели задач: краткая запись, рисунок, схема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23.01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Зависимость между данными и искомой величиной в текстовой задаче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25.01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Выбор и запись арифметического действия для получения ответа на вопрос</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Сложение в пределах 15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29.01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Компоненты действия сложения. Нахождение неизвестного компонента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31.01</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Длина. Сравнение по длине: длиннее, короче, одинаковые по длине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01.02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2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79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Единицы длины: сантиметр, дециметр; установление соотношения между ними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02.02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Многоугольники: различение, сравнение, изображение от руки на листе в клетку</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по теме «Пространственные отношения и геометрические фигуры»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06.02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Сбор данных об объекте по образцу; выбор объекта по описанию</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08.02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Вычитание в пределах 15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09.02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Компоненты действия вычитания. Нахождение неизвестного компонента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15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13.02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 xml:space="preserve">Задачи на нахождение суммы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 xml:space="preserve">Задачи на увеличение числа на несколько единиц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Таблица сложения. Применение таблицы для сложения и вычитания чисел в пределах 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3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89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Переместительное свойство сложения и его применение для вычислений</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27.02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Сложение в пределах 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29.02</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Состав чисел в пределах 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01.03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 xml:space="preserve">Задачи на уменьшение числа на несколько единиц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04.03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Задачи на увеличение и уменьшение числа на несколько единиц</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Задачи на разностное сравнение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07.03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Текстовая сюжетная задача в одно действие. Выбор и объяснение верного решения задачи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11.03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Вычитание в пределах 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Сложение и вычитание в пределах 20 с комментированием хода выполенния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14.03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Десяток. Счет десятками в пределах ста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4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99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Счёт по 2, по 3, по 5. Сложение одинаковых слагаемых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18.03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 xml:space="preserve">Задачи на нахождение неизвестного уменьшаемого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Pr>
                <w:rFonts w:ascii="Times New Roman" w:hAnsi="Times New Roman"/>
                <w:color w:val="000000"/>
                <w:sz w:val="24"/>
                <w:szCs w:val="24"/>
              </w:rPr>
              <w:t xml:space="preserve">Задачи на нахождение неизвестного вычитаемого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21.03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Измерение длины отрезка в разных единицах (сантиметры, дециметры)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22.03</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Сложение и вычитание в пределах 20 без перехода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01.04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Комментирование сложения и вычитания с переходом через десяток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02.04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Обобщение по теме «Числа от 1 до 20. </w:t>
            </w:r>
            <w:r>
              <w:rPr>
                <w:rFonts w:ascii="Times New Roman" w:hAnsi="Times New Roman"/>
                <w:color w:val="000000"/>
                <w:sz w:val="24"/>
                <w:szCs w:val="24"/>
              </w:rPr>
              <w:t>Сложение и вычитание»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04.04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Сравнение двух объектов (чисел, величин, геометрических фигур, задач)</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05.04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Приведение примеров чисел, величин, геометрических фигур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08.04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Выполнение 1—3-шаговых инструкций, связанных с вычислениями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09.04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5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109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Выполнение 1—3-шаговых инструкций, связанных с измерением длины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11.04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Конструирование целого из частей (чисел, геометрических фигур)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12.04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Составление задачи по краткой записи, рисунку, схеме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15.04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Решение задач на увеличение, уменьшение длины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Обобщение по теме «Решение текстовых задач»</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18.04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Извлечение данного из строки, столбца таблицы</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19.04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Внесение одного-двух данных в таблицу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22.04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Свойства группы объектов, группировка по самостоятельно установленному свойству</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23.04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Закономерность в ряду заданных объектов: её обнаружение, продолжение ряда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25.04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Верные (истинные) и неверные (ложные) предложения, составленные относительно заданного набора математических объектов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26.04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6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119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Числа от 1 до 10. Повторение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29.04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 xml:space="preserve">Числа от 11 до 20. 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30.04</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Единица длины: сантиметр, дециметр. 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02.05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2">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10. Сложение и вычитание. </w:t>
            </w:r>
            <w:r>
              <w:rPr>
                <w:rFonts w:ascii="Times New Roman" w:hAnsi="Times New Roman"/>
                <w:color w:val="000000"/>
                <w:sz w:val="24"/>
                <w:szCs w:val="24"/>
              </w:rPr>
              <w:t xml:space="preserve">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03.05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123</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20. Сложение с переходом через десяток. </w:t>
            </w:r>
            <w:r>
              <w:rPr>
                <w:rFonts w:ascii="Times New Roman" w:hAnsi="Times New Roman"/>
                <w:color w:val="000000"/>
                <w:sz w:val="24"/>
                <w:szCs w:val="24"/>
              </w:rPr>
              <w:t xml:space="preserve">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06.05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4">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124</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Числа от 1 до 20. Вычитание с переходом через десяток. </w:t>
            </w:r>
            <w:r>
              <w:rPr>
                <w:rFonts w:ascii="Times New Roman" w:hAnsi="Times New Roman"/>
                <w:color w:val="000000"/>
                <w:sz w:val="24"/>
                <w:szCs w:val="24"/>
              </w:rPr>
              <w:t xml:space="preserve">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07.05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5">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125</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Задачи на нахождение суммы и остатка. </w:t>
            </w:r>
            <w:r>
              <w:rPr>
                <w:rFonts w:ascii="Times New Roman" w:hAnsi="Times New Roman"/>
                <w:color w:val="000000"/>
                <w:sz w:val="24"/>
                <w:szCs w:val="24"/>
              </w:rPr>
              <w:t xml:space="preserve">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13.05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6">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126</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Задачи на увеличение (уменьшение) числа на несколько единиц. </w:t>
            </w:r>
            <w:r>
              <w:rPr>
                <w:rFonts w:ascii="Times New Roman" w:hAnsi="Times New Roman"/>
                <w:color w:val="000000"/>
                <w:sz w:val="24"/>
                <w:szCs w:val="24"/>
              </w:rPr>
              <w:t xml:space="preserve">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14.05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7">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127</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Задачи на разностное сравнение. 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16.05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8">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128</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Числа от 1 до 20. Повторение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17.05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79">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129</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lang w:val="ru-RU"/>
              </w:rPr>
              <w:t xml:space="preserve">Нахождение неизвестного компонента: действия сложения, вычитания. </w:t>
            </w:r>
            <w:r>
              <w:rPr>
                <w:rFonts w:ascii="Times New Roman" w:hAnsi="Times New Roman"/>
                <w:color w:val="000000"/>
                <w:sz w:val="24"/>
                <w:szCs w:val="24"/>
              </w:rPr>
              <w:t>Повторение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20.05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80">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130</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Измерение длины отрезка. Повторение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21.05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81">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293"/>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131</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 xml:space="preserve">Сравнение, группировка, закономерности, высказывания. Повторение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23.05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rsidP="008A5A90">
            <w:pPr>
              <w:rPr>
                <w:lang w:val="ru-RU"/>
              </w:rPr>
            </w:pPr>
            <w:r w:rsidRPr="00A91BBA">
              <w:rPr>
                <w:rFonts w:ascii="Times New Roman" w:hAnsi="Times New Roman"/>
                <w:color w:val="000000"/>
                <w:sz w:val="24"/>
                <w:szCs w:val="24"/>
                <w:lang w:val="ru-RU"/>
              </w:rPr>
              <w:t>[Библиотека ЦОК [</w:t>
            </w:r>
            <w:hyperlink r:id="rId182" w:history="1">
              <w:r w:rsidRPr="004F5EA4">
                <w:rPr>
                  <w:rStyle w:val="af5"/>
                  <w:rFonts w:ascii="Times New Roman" w:hAnsi="Times New Roman"/>
                  <w:sz w:val="24"/>
                  <w:szCs w:val="24"/>
                </w:rPr>
                <w:t>https</w:t>
              </w:r>
              <w:r w:rsidRPr="004F5EA4">
                <w:rPr>
                  <w:rStyle w:val="af5"/>
                  <w:rFonts w:ascii="Times New Roman" w:hAnsi="Times New Roman"/>
                  <w:sz w:val="24"/>
                  <w:szCs w:val="24"/>
                  <w:lang w:val="ru-RU"/>
                </w:rPr>
                <w:t>://</w:t>
              </w:r>
              <w:r w:rsidRPr="004F5EA4">
                <w:rPr>
                  <w:rStyle w:val="af5"/>
                  <w:rFonts w:ascii="Times New Roman" w:hAnsi="Times New Roman"/>
                  <w:sz w:val="24"/>
                  <w:szCs w:val="24"/>
                </w:rPr>
                <w:t>m</w:t>
              </w:r>
              <w:r w:rsidRPr="004F5EA4">
                <w:rPr>
                  <w:rStyle w:val="af5"/>
                  <w:rFonts w:ascii="Times New Roman" w:hAnsi="Times New Roman"/>
                  <w:sz w:val="24"/>
                  <w:szCs w:val="24"/>
                  <w:lang w:val="ru-RU"/>
                </w:rPr>
                <w:t>.</w:t>
              </w:r>
              <w:r w:rsidRPr="004F5EA4">
                <w:rPr>
                  <w:rStyle w:val="af5"/>
                  <w:rFonts w:ascii="Times New Roman" w:hAnsi="Times New Roman"/>
                  <w:sz w:val="24"/>
                  <w:szCs w:val="24"/>
                </w:rPr>
                <w:t>edso</w:t>
              </w:r>
              <w:r w:rsidRPr="004F5EA4">
                <w:rPr>
                  <w:rStyle w:val="af5"/>
                  <w:rFonts w:ascii="Times New Roman" w:hAnsi="Times New Roman"/>
                  <w:sz w:val="24"/>
                  <w:szCs w:val="24"/>
                  <w:lang w:val="ru-RU"/>
                </w:rPr>
                <w:t>.</w:t>
              </w:r>
              <w:r w:rsidRPr="004F5EA4">
                <w:rPr>
                  <w:rStyle w:val="af5"/>
                  <w:rFonts w:ascii="Times New Roman" w:hAnsi="Times New Roman"/>
                  <w:sz w:val="24"/>
                  <w:szCs w:val="24"/>
                </w:rPr>
                <w:t>ru</w:t>
              </w:r>
              <w:r w:rsidRPr="004F5EA4">
                <w:rPr>
                  <w:rStyle w:val="af5"/>
                  <w:rFonts w:ascii="Times New Roman" w:hAnsi="Times New Roman"/>
                  <w:sz w:val="24"/>
                  <w:szCs w:val="24"/>
                  <w:lang w:val="ru-RU"/>
                </w:rPr>
                <w:t>/7</w:t>
              </w:r>
              <w:r w:rsidRPr="004F5EA4">
                <w:rPr>
                  <w:rStyle w:val="af5"/>
                  <w:rFonts w:ascii="Times New Roman" w:hAnsi="Times New Roman"/>
                  <w:sz w:val="24"/>
                  <w:szCs w:val="24"/>
                </w:rPr>
                <w:t>f</w:t>
              </w:r>
              <w:r w:rsidRPr="004F5EA4">
                <w:rPr>
                  <w:rStyle w:val="af5"/>
                  <w:rFonts w:ascii="Times New Roman" w:hAnsi="Times New Roman"/>
                  <w:sz w:val="24"/>
                  <w:szCs w:val="24"/>
                  <w:lang w:val="ru-RU"/>
                </w:rPr>
                <w:t>4110</w:t>
              </w:r>
              <w:r w:rsidRPr="004F5EA4">
                <w:rPr>
                  <w:rStyle w:val="af5"/>
                  <w:rFonts w:ascii="Times New Roman" w:hAnsi="Times New Roman"/>
                  <w:sz w:val="24"/>
                  <w:szCs w:val="24"/>
                </w:rPr>
                <w:t>fe</w:t>
              </w:r>
            </w:hyperlink>
            <w:r w:rsidRPr="00A91BBA">
              <w:rPr>
                <w:rFonts w:ascii="Times New Roman" w:hAnsi="Times New Roman"/>
                <w:color w:val="000000"/>
                <w:sz w:val="24"/>
                <w:szCs w:val="24"/>
                <w:lang w:val="ru-RU"/>
              </w:rPr>
              <w:t>]]</w:t>
            </w:r>
          </w:p>
        </w:tc>
      </w:tr>
      <w:tr w:rsidR="008A5A90" w:rsidRPr="00AF3B4C" w:rsidTr="008A5A90">
        <w:trPr>
          <w:trHeight w:val="144"/>
        </w:trPr>
        <w:tc>
          <w:tcPr>
            <w:tcW w:w="6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sz w:val="24"/>
                <w:szCs w:val="24"/>
              </w:rPr>
            </w:pPr>
            <w:r>
              <w:rPr>
                <w:rFonts w:ascii="Times New Roman" w:hAnsi="Times New Roman"/>
                <w:color w:val="000000"/>
                <w:sz w:val="24"/>
                <w:szCs w:val="24"/>
              </w:rPr>
              <w:t>132</w:t>
            </w:r>
          </w:p>
        </w:tc>
        <w:tc>
          <w:tcPr>
            <w:tcW w:w="3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sz w:val="24"/>
                <w:szCs w:val="24"/>
              </w:rPr>
            </w:pPr>
            <w:r>
              <w:rPr>
                <w:rFonts w:ascii="Times New Roman" w:hAnsi="Times New Roman"/>
                <w:color w:val="000000"/>
                <w:sz w:val="24"/>
                <w:szCs w:val="24"/>
              </w:rPr>
              <w:t>Таблицы. Повторение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1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rPr>
                <w:rFonts w:ascii="Times New Roman" w:hAnsi="Times New Roman" w:cs="Times New Roman"/>
                <w:sz w:val="24"/>
                <w:szCs w:val="24"/>
              </w:rPr>
            </w:pPr>
            <w:r>
              <w:rPr>
                <w:rFonts w:ascii="Times New Roman" w:hAnsi="Times New Roman" w:cs="Times New Roman"/>
                <w:sz w:val="24"/>
                <w:szCs w:val="24"/>
              </w:rPr>
              <w:t>24.05</w:t>
            </w:r>
          </w:p>
        </w:tc>
        <w:tc>
          <w:tcPr>
            <w:tcW w:w="4295" w:type="dxa"/>
            <w:tcBorders>
              <w:top w:val="single" w:sz="6" w:space="0" w:color="000000"/>
              <w:left w:val="single" w:sz="6" w:space="0" w:color="000000"/>
              <w:bottom w:val="single" w:sz="6" w:space="0" w:color="000000"/>
              <w:right w:val="single" w:sz="6" w:space="0" w:color="000000"/>
            </w:tcBorders>
            <w:shd w:val="clear" w:color="auto" w:fill="auto"/>
          </w:tcPr>
          <w:p w:rsidR="008A5A90" w:rsidRPr="008A5A90" w:rsidRDefault="008A5A90">
            <w:pPr>
              <w:rPr>
                <w:lang w:val="ru-RU"/>
              </w:rPr>
            </w:pPr>
            <w:r w:rsidRPr="00A91BBA">
              <w:rPr>
                <w:rFonts w:ascii="Times New Roman" w:hAnsi="Times New Roman"/>
                <w:color w:val="000000"/>
                <w:sz w:val="24"/>
                <w:szCs w:val="24"/>
                <w:lang w:val="ru-RU"/>
              </w:rPr>
              <w:t>[Библиотека ЦОК [</w:t>
            </w:r>
            <w:hyperlink r:id="rId183">
              <w:r w:rsidRPr="00A91BBA">
                <w:rPr>
                  <w:rStyle w:val="ListLabel1"/>
                  <w:sz w:val="24"/>
                  <w:szCs w:val="24"/>
                </w:rPr>
                <w:t>https</w:t>
              </w:r>
              <w:r w:rsidRPr="00A91BBA">
                <w:rPr>
                  <w:rStyle w:val="ListLabel1"/>
                  <w:sz w:val="24"/>
                  <w:szCs w:val="24"/>
                  <w:lang w:val="ru-RU"/>
                </w:rPr>
                <w:t>://</w:t>
              </w:r>
              <w:r w:rsidRPr="00A91BBA">
                <w:rPr>
                  <w:rStyle w:val="ListLabel1"/>
                  <w:sz w:val="24"/>
                  <w:szCs w:val="24"/>
                </w:rPr>
                <w:t>m</w:t>
              </w:r>
              <w:r w:rsidRPr="00A91BBA">
                <w:rPr>
                  <w:rStyle w:val="ListLabel1"/>
                  <w:sz w:val="24"/>
                  <w:szCs w:val="24"/>
                  <w:lang w:val="ru-RU"/>
                </w:rPr>
                <w:t>.</w:t>
              </w:r>
              <w:r w:rsidRPr="00A91BBA">
                <w:rPr>
                  <w:rStyle w:val="ListLabel1"/>
                  <w:sz w:val="24"/>
                  <w:szCs w:val="24"/>
                </w:rPr>
                <w:t>edsoo</w:t>
              </w:r>
              <w:r w:rsidRPr="00A91BBA">
                <w:rPr>
                  <w:rStyle w:val="ListLabel1"/>
                  <w:sz w:val="24"/>
                  <w:szCs w:val="24"/>
                  <w:lang w:val="ru-RU"/>
                </w:rPr>
                <w:t>.</w:t>
              </w:r>
              <w:r w:rsidRPr="00A91BBA">
                <w:rPr>
                  <w:rStyle w:val="ListLabel1"/>
                  <w:sz w:val="24"/>
                  <w:szCs w:val="24"/>
                </w:rPr>
                <w:t>ru</w:t>
              </w:r>
              <w:r w:rsidRPr="00A91BBA">
                <w:rPr>
                  <w:rStyle w:val="ListLabel1"/>
                  <w:sz w:val="24"/>
                  <w:szCs w:val="24"/>
                  <w:lang w:val="ru-RU"/>
                </w:rPr>
                <w:t>/7</w:t>
              </w:r>
              <w:r w:rsidRPr="00A91BBA">
                <w:rPr>
                  <w:rStyle w:val="ListLabel1"/>
                  <w:sz w:val="24"/>
                  <w:szCs w:val="24"/>
                </w:rPr>
                <w:t>f</w:t>
              </w:r>
              <w:r w:rsidRPr="00A91BBA">
                <w:rPr>
                  <w:rStyle w:val="ListLabel1"/>
                  <w:sz w:val="24"/>
                  <w:szCs w:val="24"/>
                  <w:lang w:val="ru-RU"/>
                </w:rPr>
                <w:t>4110</w:t>
              </w:r>
              <w:r w:rsidRPr="00A91BBA">
                <w:rPr>
                  <w:rStyle w:val="ListLabel1"/>
                  <w:sz w:val="24"/>
                  <w:szCs w:val="24"/>
                </w:rPr>
                <w:t>fe</w:t>
              </w:r>
            </w:hyperlink>
            <w:r w:rsidRPr="00A91BBA">
              <w:rPr>
                <w:rFonts w:ascii="Times New Roman" w:hAnsi="Times New Roman"/>
                <w:color w:val="000000"/>
                <w:sz w:val="24"/>
                <w:szCs w:val="24"/>
                <w:lang w:val="ru-RU"/>
              </w:rPr>
              <w:t>]]</w:t>
            </w:r>
          </w:p>
        </w:tc>
      </w:tr>
      <w:tr w:rsidR="008A5A90" w:rsidTr="008A5A90">
        <w:trPr>
          <w:gridAfter w:val="2"/>
          <w:wAfter w:w="5642" w:type="dxa"/>
          <w:trHeight w:val="144"/>
        </w:trPr>
        <w:tc>
          <w:tcPr>
            <w:tcW w:w="37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rPr>
                <w:lang w:val="ru-RU"/>
              </w:rPr>
            </w:pPr>
            <w:r>
              <w:rPr>
                <w:rFonts w:ascii="Times New Roman" w:hAnsi="Times New Roman"/>
                <w:color w:val="000000"/>
                <w:sz w:val="24"/>
                <w:szCs w:val="24"/>
                <w:lang w:val="ru-RU"/>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132 </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0 </w:t>
            </w:r>
          </w:p>
        </w:tc>
        <w:tc>
          <w:tcPr>
            <w:tcW w:w="19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5A90" w:rsidRDefault="008A5A90">
            <w:pPr>
              <w:spacing w:after="0"/>
              <w:ind w:left="135"/>
              <w:jc w:val="center"/>
              <w:rPr>
                <w:sz w:val="24"/>
                <w:szCs w:val="24"/>
              </w:rPr>
            </w:pPr>
            <w:r>
              <w:rPr>
                <w:rFonts w:ascii="Times New Roman" w:hAnsi="Times New Roman"/>
                <w:color w:val="000000"/>
                <w:sz w:val="24"/>
                <w:szCs w:val="24"/>
              </w:rPr>
              <w:t xml:space="preserve"> 0 </w:t>
            </w:r>
          </w:p>
        </w:tc>
      </w:tr>
    </w:tbl>
    <w:p w:rsidR="00D267E2" w:rsidRDefault="00D267E2">
      <w:pPr>
        <w:rPr>
          <w:lang w:val="ru-RU"/>
        </w:rPr>
      </w:pPr>
    </w:p>
    <w:p w:rsidR="00AF3B4C" w:rsidRDefault="00AF3B4C">
      <w:pPr>
        <w:rPr>
          <w:lang w:val="ru-RU"/>
        </w:rPr>
      </w:pPr>
    </w:p>
    <w:p w:rsidR="00AF3B4C" w:rsidRPr="00AF3B4C" w:rsidRDefault="00AF3B4C" w:rsidP="00AF3B4C">
      <w:pPr>
        <w:spacing w:after="0"/>
        <w:ind w:left="120"/>
        <w:rPr>
          <w:rFonts w:ascii="Calibri" w:eastAsia="Calibri" w:hAnsi="Calibri" w:cs="Calibri"/>
          <w:sz w:val="24"/>
          <w:szCs w:val="24"/>
        </w:rPr>
      </w:pPr>
      <w:r w:rsidRPr="00AF3B4C">
        <w:rPr>
          <w:rFonts w:ascii="Times New Roman" w:eastAsia="Calibri" w:hAnsi="Times New Roman" w:cs="Calibri"/>
          <w:b/>
          <w:color w:val="000000"/>
          <w:sz w:val="24"/>
          <w:szCs w:val="24"/>
        </w:rPr>
        <w:t xml:space="preserve">2 КЛАСС (1 ВАРИАНТ) </w:t>
      </w:r>
    </w:p>
    <w:tbl>
      <w:tblPr>
        <w:tblW w:w="14041" w:type="dxa"/>
        <w:tblCellMar>
          <w:top w:w="50" w:type="dxa"/>
          <w:left w:w="100" w:type="dxa"/>
        </w:tblCellMar>
        <w:tblLook w:val="04A0" w:firstRow="1" w:lastRow="0" w:firstColumn="1" w:lastColumn="0" w:noHBand="0" w:noVBand="1"/>
      </w:tblPr>
      <w:tblGrid>
        <w:gridCol w:w="840"/>
        <w:gridCol w:w="3877"/>
        <w:gridCol w:w="1110"/>
        <w:gridCol w:w="1841"/>
        <w:gridCol w:w="1911"/>
        <w:gridCol w:w="1347"/>
        <w:gridCol w:w="3115"/>
      </w:tblGrid>
      <w:tr w:rsidR="00AF3B4C" w:rsidRPr="00AF3B4C" w:rsidTr="00AF3B4C">
        <w:trPr>
          <w:trHeight w:val="144"/>
        </w:trPr>
        <w:tc>
          <w:tcPr>
            <w:tcW w:w="94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 п/п </w:t>
            </w:r>
          </w:p>
          <w:p w:rsidR="00AF3B4C" w:rsidRPr="00AF3B4C" w:rsidRDefault="00AF3B4C" w:rsidP="00AF3B4C">
            <w:pPr>
              <w:spacing w:after="0"/>
              <w:ind w:left="135"/>
              <w:rPr>
                <w:rFonts w:ascii="Calibri" w:eastAsia="Calibri" w:hAnsi="Calibri" w:cs="Calibri"/>
                <w:sz w:val="24"/>
                <w:szCs w:val="24"/>
              </w:rPr>
            </w:pPr>
          </w:p>
        </w:tc>
        <w:tc>
          <w:tcPr>
            <w:tcW w:w="45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Тема урока </w:t>
            </w:r>
          </w:p>
          <w:p w:rsidR="00AF3B4C" w:rsidRPr="00AF3B4C" w:rsidRDefault="00AF3B4C" w:rsidP="00AF3B4C">
            <w:pPr>
              <w:spacing w:after="0"/>
              <w:ind w:left="135"/>
              <w:rPr>
                <w:rFonts w:ascii="Calibri" w:eastAsia="Calibri" w:hAnsi="Calibri" w:cs="Calibri"/>
                <w:sz w:val="24"/>
                <w:szCs w:val="24"/>
              </w:rPr>
            </w:pPr>
          </w:p>
        </w:tc>
        <w:tc>
          <w:tcPr>
            <w:tcW w:w="49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b/>
                <w:color w:val="000000"/>
                <w:sz w:val="24"/>
                <w:szCs w:val="24"/>
              </w:rPr>
              <w:t>Количество часов</w:t>
            </w:r>
          </w:p>
        </w:tc>
        <w:tc>
          <w:tcPr>
            <w:tcW w:w="134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Дата изучения </w:t>
            </w:r>
          </w:p>
          <w:p w:rsidR="00AF3B4C" w:rsidRPr="00AF3B4C" w:rsidRDefault="00AF3B4C" w:rsidP="00AF3B4C">
            <w:pPr>
              <w:spacing w:after="0"/>
              <w:ind w:left="135"/>
              <w:rPr>
                <w:rFonts w:ascii="Calibri" w:eastAsia="Calibri" w:hAnsi="Calibri" w:cs="Calibri"/>
                <w:sz w:val="24"/>
                <w:szCs w:val="24"/>
              </w:rPr>
            </w:pPr>
          </w:p>
        </w:tc>
        <w:tc>
          <w:tcPr>
            <w:tcW w:w="22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Электронные цифровые образовательные ресурсы </w:t>
            </w:r>
          </w:p>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c>
          <w:tcPr>
            <w:tcW w:w="4555"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Всего </w:t>
            </w:r>
          </w:p>
          <w:p w:rsidR="00AF3B4C" w:rsidRPr="00AF3B4C" w:rsidRDefault="00AF3B4C" w:rsidP="00AF3B4C">
            <w:pPr>
              <w:spacing w:after="0"/>
              <w:ind w:left="135"/>
              <w:rPr>
                <w:rFonts w:ascii="Calibri" w:eastAsia="Calibri" w:hAnsi="Calibri" w:cs="Calibri"/>
                <w:sz w:val="24"/>
                <w:szCs w:val="24"/>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Контрольные работы </w:t>
            </w:r>
          </w:p>
          <w:p w:rsidR="00AF3B4C" w:rsidRPr="00AF3B4C" w:rsidRDefault="00AF3B4C" w:rsidP="00AF3B4C">
            <w:pPr>
              <w:spacing w:after="0"/>
              <w:ind w:left="135"/>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b/>
                <w:color w:val="000000"/>
                <w:sz w:val="24"/>
                <w:szCs w:val="24"/>
              </w:rPr>
              <w:t xml:space="preserve">Практические работы </w:t>
            </w:r>
          </w:p>
          <w:p w:rsidR="00AF3B4C" w:rsidRPr="00AF3B4C" w:rsidRDefault="00AF3B4C" w:rsidP="00AF3B4C">
            <w:pPr>
              <w:spacing w:after="0"/>
              <w:ind w:left="135"/>
              <w:rPr>
                <w:rFonts w:ascii="Calibri" w:eastAsia="Calibri" w:hAnsi="Calibri" w:cs="Calibri"/>
                <w:sz w:val="24"/>
                <w:szCs w:val="24"/>
              </w:rPr>
            </w:pPr>
          </w:p>
        </w:tc>
        <w:tc>
          <w:tcPr>
            <w:tcW w:w="1347"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c>
          <w:tcPr>
            <w:tcW w:w="2225" w:type="dxa"/>
            <w:vMerge/>
            <w:tcBorders>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01.09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Закономерность в ряду объектов повседневной жизни: её объяснение с использованием математической терминологии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04.09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Верные (истинные) и неверные (ложные) утверждения, содержащие количественные, пространственные отношения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Распознавание и изображение геометрических фигур: точка, прямая, отрезок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07.09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Построение отрезка заданной длины</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08.09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Распознавание и изображение геометрических фигур: ломаная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11.09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8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Входная контрольная работа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Числа в пределах 100: чтение, запись. Десятичный принцип записи чисел. Поместное значение цифр в записи числа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14.09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Числа в пределах 100: десятичный состав. Представление числа в виде суммы разрядных слагаемых</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Числа в пределах 100: упорядочение. Установление закономерности в записи последовательности из чисел, её продолжение</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18.09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Сравнение чисел в пределах 100. Неравенство, запись неравенства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измерение длины (единица длины — метр)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21.09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Сложение и вычитание с круглым числом</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22.09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Прибавление и вычитание однозначного числа без перехода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25.09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Приемы прибавления однозначного числа с переходом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Приемы вычитания однозначного числа с переходом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28.09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19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Чтение, представление текста задачи в виде рисунка, схемы или другой модели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29.09</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Представление текста задачи разными способами</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02.10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Решение текстовых задач на применение смысла арифметического действия (сложение, вычитание)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03.10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Письменное сложение и вычитание чисел в пределах 100. Сложение без перехода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Письменное сложение и вычитание чисел в пределах 100. Вычитание без перехода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06.10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Письменное сложение и вычитание чисел в пределах 100. </w:t>
            </w:r>
            <w:r w:rsidRPr="00AF3B4C">
              <w:rPr>
                <w:rFonts w:ascii="Times New Roman" w:eastAsia="Calibri" w:hAnsi="Times New Roman" w:cs="Calibri"/>
                <w:color w:val="000000"/>
                <w:sz w:val="24"/>
                <w:szCs w:val="24"/>
              </w:rPr>
              <w:t>Дополнение до круглого числа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09.10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Письменное сложение и вычитание чисел в пределах 100. Вычитание двузначного числа из круглого числа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10.10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Распознавание и изображение геометрических фигур: многоугольник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Распознавание и изображение геометрических фигур: прямой угол</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13.10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Сравнение геометрических фигур: прямоугольник, квадрат</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0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17.10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Письменное сложение и вычитание чисел в пределах 100. </w:t>
            </w:r>
            <w:r w:rsidRPr="00AF3B4C">
              <w:rPr>
                <w:rFonts w:ascii="Times New Roman" w:eastAsia="Calibri" w:hAnsi="Times New Roman" w:cs="Calibri"/>
                <w:color w:val="000000"/>
                <w:sz w:val="24"/>
                <w:szCs w:val="24"/>
              </w:rPr>
              <w:t>Сложение и вычитание чисел</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29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Алгоритм письменного сложения чисел</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20.10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Алгоритм письменного вычитания чисел</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23.10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Письменное сложение и вычитание чисел в пределах 100. </w:t>
            </w:r>
            <w:r w:rsidRPr="00AF3B4C">
              <w:rPr>
                <w:rFonts w:ascii="Times New Roman" w:eastAsia="Calibri" w:hAnsi="Times New Roman" w:cs="Calibri"/>
                <w:color w:val="000000"/>
                <w:sz w:val="24"/>
                <w:szCs w:val="24"/>
              </w:rPr>
              <w:t>Прикидка результата, его проверка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24.10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№1</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Геометрические фигуры: разбиение прямоугольника на квадраты, составление прямоугольника из квадратов</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27.10</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Изображение на листе в клетку квадрата с заданной длиной стороны</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07.11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Изображение на листе в клетку прямоугольника с заданными длинами сторон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09.11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Сравнение геометрических фигур</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10.11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1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Конструирование геометрических фигур (треугольника, четырехугольника, многоугольника)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13.11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 xml:space="preserve">Сочетательное свойство сложения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14.11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39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Переместительное, сочетательное свойства сложения, их применение для вычислений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Взаимосвязь компонентов и результата действия сложения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17.11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Неизвестный компонент действия сложения, его нахождение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20.11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Взаимосвязь компонентов и результата действия вычитания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21.11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Неизвестный компонент действия вычитания, его нахождение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23.11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№2</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24.11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Проверка результата вычисления (реальность ответа, обратное действие). </w:t>
            </w:r>
            <w:r w:rsidRPr="00AF3B4C">
              <w:rPr>
                <w:rFonts w:ascii="Times New Roman" w:eastAsia="Calibri" w:hAnsi="Times New Roman" w:cs="Calibri"/>
                <w:color w:val="000000"/>
                <w:sz w:val="24"/>
                <w:szCs w:val="24"/>
              </w:rPr>
              <w:t>Проверка сложения и вычитания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27.11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измерение длины (единица длины — миллиметр)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28.11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2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измерение длины (единицы длины — метр, дециметр, сантиметр, миллиметр)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30.11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Измерение длины ломаной, нахождение длины ломаной с помощью вычислений</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01.12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49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Измерение периметра прямоугольника, запись результата измерения в сантиметрах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04.12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Измерение периметра прямоугольника, запись результата измерения в сантиметрах. </w:t>
            </w:r>
            <w:r w:rsidRPr="00AF3B4C">
              <w:rPr>
                <w:rFonts w:ascii="Times New Roman" w:eastAsia="Calibri" w:hAnsi="Times New Roman" w:cs="Calibri"/>
                <w:color w:val="000000"/>
                <w:sz w:val="24"/>
                <w:szCs w:val="24"/>
              </w:rPr>
              <w:t xml:space="preserve">Свойство противоположных сторон прямоугольника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Решение задач на нахождение периметра прямоугольника, квадрата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07.12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Устное сложение равных чисел</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08.12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Умножение чисел. Компоненты действия, запись равенства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11.12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 xml:space="preserve">Взаимосвязь сложения и умножения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Применение умножения в практических ситуациях. </w:t>
            </w:r>
            <w:r w:rsidRPr="00AF3B4C">
              <w:rPr>
                <w:rFonts w:ascii="Times New Roman" w:eastAsia="Calibri" w:hAnsi="Times New Roman" w:cs="Calibri"/>
                <w:color w:val="000000"/>
                <w:sz w:val="24"/>
                <w:szCs w:val="24"/>
              </w:rPr>
              <w:t>Составление модели действия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14.12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Нахождение произведения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3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измерение времени (единицы времени — час, минута)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18.12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Работа с величинами: измерение времени (единицы времени — час, минута). </w:t>
            </w:r>
            <w:r w:rsidRPr="00AF3B4C">
              <w:rPr>
                <w:rFonts w:ascii="Times New Roman" w:eastAsia="Calibri" w:hAnsi="Times New Roman" w:cs="Calibri"/>
                <w:color w:val="000000"/>
                <w:sz w:val="24"/>
                <w:szCs w:val="24"/>
              </w:rPr>
              <w:t xml:space="preserve">Единицы времени - час, минута, секунда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59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Работа с величинами: измерение времени (единицы времени — час, минута). </w:t>
            </w:r>
            <w:r w:rsidRPr="00AF3B4C">
              <w:rPr>
                <w:rFonts w:ascii="Times New Roman" w:eastAsia="Calibri" w:hAnsi="Times New Roman" w:cs="Calibri"/>
                <w:color w:val="000000"/>
                <w:sz w:val="24"/>
                <w:szCs w:val="24"/>
              </w:rPr>
              <w:t xml:space="preserve">Определение времени по часам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21.12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Деление чисел. Компоненты действия, запись равенства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22.12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Применение деления в практических ситуациях</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25.12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Решение текстовых задач на применение смысла арифметического действия (умножение, деление)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№3</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28.12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Табличное умножение в пределах 50. Умножение числа 2</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29.12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2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09.01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Табличное умножение в пределах 50. Умножение числа 3</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11.01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4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3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Расчётные задачи на увеличение/уменьшение величины на несколько единиц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69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Расчётные задачи на увеличение/уменьшение величины в несколько раз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Сравнение предметов по стоимости (единицы стоимости - рубль, копейка)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18.01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Табличное умножение в пределах 50. Умножение числа 4</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4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22.01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Табличное умножение в пределах 50. Умножение числа 5</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23.01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5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25.01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Переместительное свойство умножения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Увеличение, уменьшение числа на несколько единиц/десятков</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29.01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5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Разностное сравнение чисел, величин</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31.01</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Свойства чисел: чётные и нечётные числа, однозначные и двузначные числа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01.02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79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Характеристика числа, группы чисел. Группировка чисел по выбранному свойству</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02.02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Составление предложений с использованием математической терминологии; проверка истинности утверждений</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№4</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06.02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План решения задачи в два действия, выбор соответствующих плану арифметических действий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08.02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Запись решения задачи в два действия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09.02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Оформление решения задачи (по вопросам, по действиям с пояснением)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Умножение числа 6 и на 6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13.02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6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6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Умножение числа 7 и на 7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7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Calibri" w:eastAsia="Calibri" w:hAnsi="Calibri" w:cs="Calibri"/>
                <w:sz w:val="24"/>
                <w:szCs w:val="24"/>
              </w:rPr>
              <w:t>19.02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89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Периметр многоугольника (треугольника, четырехугольника)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Calibri" w:eastAsia="Calibri" w:hAnsi="Calibri" w:cs="Calibri"/>
                <w:sz w:val="24"/>
                <w:szCs w:val="24"/>
              </w:rPr>
              <w:t>20.02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Решение задач на нахождение периметра многоугольника (треугольника, четырехугольника)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Calibri" w:eastAsia="Calibri" w:hAnsi="Calibri" w:cs="Calibri"/>
                <w:sz w:val="24"/>
                <w:szCs w:val="24"/>
              </w:rPr>
              <w:t>22.02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Увеличение, уменьшение длины отрезка на заданную величину. </w:t>
            </w:r>
            <w:r w:rsidRPr="00AF3B4C">
              <w:rPr>
                <w:rFonts w:ascii="Times New Roman" w:eastAsia="Calibri" w:hAnsi="Times New Roman" w:cs="Calibri"/>
                <w:color w:val="000000"/>
                <w:sz w:val="24"/>
                <w:szCs w:val="24"/>
              </w:rPr>
              <w:t>Запись действия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Составление утверждений относительно заданного набора геометрических фигур. </w:t>
            </w:r>
            <w:r w:rsidRPr="00AF3B4C">
              <w:rPr>
                <w:rFonts w:ascii="Times New Roman" w:eastAsia="Calibri" w:hAnsi="Times New Roman" w:cs="Calibri"/>
                <w:color w:val="000000"/>
                <w:sz w:val="24"/>
                <w:szCs w:val="24"/>
              </w:rPr>
              <w:t>Распределение геометрических фигур на группы</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27.02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Соотношения между единицами величины (в пределах 100)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29.02</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величинами: сравнение по массе (единица массы — килограмм)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01.03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Измерение величин. Решение практических задач</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04.03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Верные (истинные) и неверные (ложные) утверждения, содержащие зависимости между числами/величинами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7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Конструирование утверждений с использованием слов «каждый», «все»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07.03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Умножение числа 8 и на 8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11.03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99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8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14.03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Умножение числа 9 и на 9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18.03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Табличное умножение в пределах 50. Деление на 9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21.03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22.03</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Классификация объектов по заданному и самостоятельно установленному основанию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01.04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8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Закономерность в ряду чисел, геометрических фигур: её объяснение с использованием математической терминологии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02.04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Умножение на 1, на 0. Деление числа 0</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04.04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109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Применение умножения для решения практических задач</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05.04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2">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Нахождение неизвестного слагаемого (вычисления в пределах 100)</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08.04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3">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Нахождение неизвестного уменьшаемого (вычисления в пределах 100)</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09.04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4">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Нахождение неизвестного вычитаемого (вычисления в пределах 100)</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11.04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5">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Составление, чтение числового выражения со скобками, без скобок</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12.04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6">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Фиксация ответа к задаче и его проверка (формулирование, проверка на достоверность, следование плану, соответствие поставленному вопросу)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15.04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7">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Оформление решения задачи с помощью числового выражения</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8">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№5</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18.04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299">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Порядок выполнения действий в числовом выражении, содержащем действия сложения и вычитания (без скобок) в пределах 100 (2-3 действия); нахождение его значения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19.04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300">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Порядок выполнения действий в числовом выражении, содержащем действия сложения и вычитания (со скобками) в пределах 100 (2-3 действия); нахождение его значения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22.04</w:t>
            </w:r>
          </w:p>
        </w:tc>
        <w:tc>
          <w:tcPr>
            <w:tcW w:w="2225" w:type="dxa"/>
            <w:tcBorders>
              <w:top w:val="single" w:sz="6" w:space="0" w:color="000000"/>
              <w:left w:val="single" w:sz="6" w:space="0" w:color="000000"/>
              <w:bottom w:val="single" w:sz="6" w:space="0" w:color="000000"/>
              <w:right w:val="single" w:sz="6" w:space="0" w:color="000000"/>
            </w:tcBorders>
            <w:shd w:val="clear" w:color="auto" w:fill="auto"/>
          </w:tcPr>
          <w:p w:rsidR="00AF3B4C" w:rsidRPr="00AF3B4C" w:rsidRDefault="00AF3B4C" w:rsidP="00AF3B4C">
            <w:pPr>
              <w:rPr>
                <w:rFonts w:ascii="Calibri" w:eastAsia="Calibri" w:hAnsi="Calibri" w:cs="Times New Roman"/>
                <w:lang w:val="ru-RU"/>
              </w:rPr>
            </w:pPr>
            <w:r w:rsidRPr="00AF3B4C">
              <w:rPr>
                <w:rFonts w:ascii="Times New Roman" w:eastAsia="Calibri" w:hAnsi="Times New Roman" w:cs="Calibri"/>
                <w:color w:val="000000"/>
                <w:sz w:val="24"/>
                <w:szCs w:val="24"/>
                <w:lang w:val="ru-RU"/>
              </w:rPr>
              <w:t>[Библиотека ЦОК [</w:t>
            </w:r>
            <w:hyperlink r:id="rId301">
              <w:r w:rsidRPr="00AF3B4C">
                <w:rPr>
                  <w:rFonts w:ascii="Times New Roman" w:eastAsia="Calibri" w:hAnsi="Times New Roman" w:cs="Calibri"/>
                  <w:color w:val="0000FF"/>
                  <w:sz w:val="24"/>
                  <w:szCs w:val="24"/>
                  <w:u w:val="single"/>
                </w:rPr>
                <w:t>https</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m</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edsoo</w:t>
              </w:r>
              <w:r w:rsidRPr="00AF3B4C">
                <w:rPr>
                  <w:rFonts w:ascii="Times New Roman" w:eastAsia="Calibri" w:hAnsi="Times New Roman" w:cs="Calibri"/>
                  <w:color w:val="0000FF"/>
                  <w:sz w:val="24"/>
                  <w:szCs w:val="24"/>
                  <w:u w:val="single"/>
                  <w:lang w:val="ru-RU"/>
                </w:rPr>
                <w:t>.</w:t>
              </w:r>
              <w:r w:rsidRPr="00AF3B4C">
                <w:rPr>
                  <w:rFonts w:ascii="Times New Roman" w:eastAsia="Calibri" w:hAnsi="Times New Roman" w:cs="Calibri"/>
                  <w:color w:val="0000FF"/>
                  <w:sz w:val="24"/>
                  <w:szCs w:val="24"/>
                  <w:u w:val="single"/>
                </w:rPr>
                <w:t>ru</w:t>
              </w:r>
              <w:r w:rsidRPr="00AF3B4C">
                <w:rPr>
                  <w:rFonts w:ascii="Times New Roman" w:eastAsia="Calibri" w:hAnsi="Times New Roman" w:cs="Calibri"/>
                  <w:color w:val="0000FF"/>
                  <w:sz w:val="24"/>
                  <w:szCs w:val="24"/>
                  <w:u w:val="single"/>
                  <w:lang w:val="ru-RU"/>
                </w:rPr>
                <w:t>/7</w:t>
              </w:r>
              <w:r w:rsidRPr="00AF3B4C">
                <w:rPr>
                  <w:rFonts w:ascii="Times New Roman" w:eastAsia="Calibri" w:hAnsi="Times New Roman" w:cs="Calibri"/>
                  <w:color w:val="0000FF"/>
                  <w:sz w:val="24"/>
                  <w:szCs w:val="24"/>
                  <w:u w:val="single"/>
                </w:rPr>
                <w:t>f</w:t>
              </w:r>
              <w:r w:rsidRPr="00AF3B4C">
                <w:rPr>
                  <w:rFonts w:ascii="Times New Roman" w:eastAsia="Calibri" w:hAnsi="Times New Roman" w:cs="Calibri"/>
                  <w:color w:val="0000FF"/>
                  <w:sz w:val="24"/>
                  <w:szCs w:val="24"/>
                  <w:u w:val="single"/>
                  <w:lang w:val="ru-RU"/>
                </w:rPr>
                <w:t>4110</w:t>
              </w:r>
              <w:r w:rsidRPr="00AF3B4C">
                <w:rPr>
                  <w:rFonts w:ascii="Times New Roman" w:eastAsia="Calibri" w:hAnsi="Times New Roman" w:cs="Calibri"/>
                  <w:color w:val="0000FF"/>
                  <w:sz w:val="24"/>
                  <w:szCs w:val="24"/>
                  <w:u w:val="single"/>
                </w:rPr>
                <w:t>fe</w:t>
              </w:r>
            </w:hyperlink>
            <w:r w:rsidRPr="00AF3B4C">
              <w:rPr>
                <w:rFonts w:ascii="Times New Roman" w:eastAsia="Calibri" w:hAnsi="Times New Roman" w:cs="Calibri"/>
                <w:color w:val="000000"/>
                <w:sz w:val="24"/>
                <w:szCs w:val="24"/>
                <w:lang w:val="ru-RU"/>
              </w:rPr>
              <w:t>]]</w:t>
            </w: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119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Вычитание суммы из числа, числа из суммы</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23.04</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Вычисление суммы, разности удобным способом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25.04</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26.04</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Правило составления ряда чисел, величин, геометрических фигур (формулирование правила, проверка правила, дополнение ряда)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29.04</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Алгоритмы (приёмы, правила) устных и письменных вычислений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30.04</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Алгоритмы (приёмы, правила) построения геометрических фигур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02.05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Работа с электронными средствами обучения: правила работы, выполнение заданий</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03.05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Числа от 1 до 100: действия с числами до 20. </w:t>
            </w:r>
            <w:r w:rsidRPr="00AF3B4C">
              <w:rPr>
                <w:rFonts w:ascii="Times New Roman" w:eastAsia="Calibri" w:hAnsi="Times New Roman" w:cs="Calibri"/>
                <w:color w:val="000000"/>
                <w:sz w:val="24"/>
                <w:szCs w:val="24"/>
              </w:rPr>
              <w:t xml:space="preserve">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06.05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127</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Единица длины, массы, времени. 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07.05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128</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Устное сложение и вычитание. 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13.05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129</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Контрольная работа №6</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14.05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130</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Письменное сложение и вычитание. 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16.05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131</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Числа от 1 до 100. Умножение. Деление. </w:t>
            </w:r>
            <w:r w:rsidRPr="00AF3B4C">
              <w:rPr>
                <w:rFonts w:ascii="Times New Roman" w:eastAsia="Calibri" w:hAnsi="Times New Roman" w:cs="Calibri"/>
                <w:color w:val="000000"/>
                <w:sz w:val="24"/>
                <w:szCs w:val="24"/>
              </w:rPr>
              <w:t>Повторение</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17.05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132</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Задачи на конкретный смысл арифметических действий. </w:t>
            </w:r>
            <w:r w:rsidRPr="00AF3B4C">
              <w:rPr>
                <w:rFonts w:ascii="Times New Roman" w:eastAsia="Calibri" w:hAnsi="Times New Roman" w:cs="Calibri"/>
                <w:color w:val="000000"/>
                <w:sz w:val="24"/>
                <w:szCs w:val="24"/>
              </w:rPr>
              <w:t xml:space="preserve">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20.05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133</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 xml:space="preserve">Задачи в два действия. 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21.05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134</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Геометрические фигуры. Периметр. Математическая информация. </w:t>
            </w:r>
            <w:r w:rsidRPr="00AF3B4C">
              <w:rPr>
                <w:rFonts w:ascii="Times New Roman" w:eastAsia="Calibri" w:hAnsi="Times New Roman" w:cs="Calibri"/>
                <w:color w:val="000000"/>
                <w:sz w:val="24"/>
                <w:szCs w:val="24"/>
              </w:rPr>
              <w:t xml:space="preserve">Работа с информацией. Повторение </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23.05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135</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Times New Roman" w:eastAsia="Calibri" w:hAnsi="Times New Roman" w:cs="Calibri"/>
                <w:color w:val="000000"/>
                <w:sz w:val="24"/>
                <w:szCs w:val="24"/>
              </w:rPr>
              <w:t>Итоговая контрольная работа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1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Times New Roman" w:eastAsia="Calibri" w:hAnsi="Times New Roman" w:cs="Times New Roman"/>
                <w:sz w:val="24"/>
                <w:szCs w:val="24"/>
              </w:rPr>
            </w:pPr>
            <w:r w:rsidRPr="00AF3B4C">
              <w:rPr>
                <w:rFonts w:ascii="Times New Roman" w:eastAsia="Calibri" w:hAnsi="Times New Roman" w:cs="Times New Roman"/>
                <w:sz w:val="24"/>
                <w:szCs w:val="24"/>
              </w:rPr>
              <w:t>24.05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rPr>
                <w:rFonts w:ascii="Calibri" w:eastAsia="Calibri" w:hAnsi="Calibri" w:cs="Calibri"/>
                <w:sz w:val="24"/>
                <w:szCs w:val="24"/>
              </w:rPr>
            </w:pPr>
            <w:r w:rsidRPr="00AF3B4C">
              <w:rPr>
                <w:rFonts w:ascii="Times New Roman" w:eastAsia="Calibri" w:hAnsi="Times New Roman" w:cs="Calibri"/>
                <w:color w:val="000000"/>
                <w:sz w:val="24"/>
                <w:szCs w:val="24"/>
              </w:rPr>
              <w:t>136</w:t>
            </w:r>
          </w:p>
        </w:tc>
        <w:tc>
          <w:tcPr>
            <w:tcW w:w="4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Обобщение изученного за курс 2 класса</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p>
        </w:tc>
        <w:tc>
          <w:tcPr>
            <w:tcW w:w="13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r w:rsidRPr="00AF3B4C">
              <w:rPr>
                <w:rFonts w:ascii="Calibri" w:eastAsia="Calibri" w:hAnsi="Calibri" w:cs="Calibri"/>
                <w:sz w:val="24"/>
                <w:szCs w:val="24"/>
              </w:rPr>
              <w:t>27.05</w:t>
            </w:r>
          </w:p>
        </w:tc>
        <w:tc>
          <w:tcPr>
            <w:tcW w:w="22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sz w:val="24"/>
                <w:szCs w:val="24"/>
              </w:rPr>
            </w:pPr>
          </w:p>
        </w:tc>
      </w:tr>
      <w:tr w:rsidR="00AF3B4C" w:rsidRPr="00AF3B4C" w:rsidTr="00AF3B4C">
        <w:trPr>
          <w:trHeight w:val="144"/>
        </w:trPr>
        <w:tc>
          <w:tcPr>
            <w:tcW w:w="549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rPr>
                <w:rFonts w:ascii="Calibri" w:eastAsia="Calibri" w:hAnsi="Calibri" w:cs="Calibri"/>
                <w:lang w:val="ru-RU"/>
              </w:rPr>
            </w:pPr>
            <w:r w:rsidRPr="00AF3B4C">
              <w:rPr>
                <w:rFonts w:ascii="Times New Roman" w:eastAsia="Calibri" w:hAnsi="Times New Roman" w:cs="Calibri"/>
                <w:color w:val="000000"/>
                <w:sz w:val="24"/>
                <w:szCs w:val="24"/>
                <w:lang w:val="ru-RU"/>
              </w:rPr>
              <w:t>ОБЩЕЕ КОЛИЧЕСТВО ЧАСОВ ПО ПРОГРАММЕ</w:t>
            </w:r>
          </w:p>
        </w:tc>
        <w:tc>
          <w:tcPr>
            <w:tcW w:w="12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lang w:val="ru-RU"/>
              </w:rPr>
              <w:t xml:space="preserve"> </w:t>
            </w:r>
            <w:r w:rsidRPr="00AF3B4C">
              <w:rPr>
                <w:rFonts w:ascii="Times New Roman" w:eastAsia="Calibri" w:hAnsi="Times New Roman" w:cs="Calibri"/>
                <w:color w:val="000000"/>
                <w:sz w:val="24"/>
                <w:szCs w:val="24"/>
              </w:rPr>
              <w:t xml:space="preserve">136 </w:t>
            </w:r>
          </w:p>
        </w:tc>
        <w:tc>
          <w:tcPr>
            <w:tcW w:w="18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8 </w:t>
            </w:r>
          </w:p>
        </w:tc>
        <w:tc>
          <w:tcPr>
            <w:tcW w:w="19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spacing w:after="0"/>
              <w:ind w:left="135"/>
              <w:jc w:val="center"/>
              <w:rPr>
                <w:rFonts w:ascii="Calibri" w:eastAsia="Calibri" w:hAnsi="Calibri" w:cs="Calibri"/>
                <w:sz w:val="24"/>
                <w:szCs w:val="24"/>
              </w:rPr>
            </w:pPr>
            <w:r w:rsidRPr="00AF3B4C">
              <w:rPr>
                <w:rFonts w:ascii="Times New Roman" w:eastAsia="Calibri" w:hAnsi="Times New Roman" w:cs="Calibri"/>
                <w:color w:val="000000"/>
                <w:sz w:val="24"/>
                <w:szCs w:val="24"/>
              </w:rPr>
              <w:t xml:space="preserve"> 0 </w:t>
            </w:r>
          </w:p>
        </w:tc>
        <w:tc>
          <w:tcPr>
            <w:tcW w:w="357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F3B4C" w:rsidRPr="00AF3B4C" w:rsidRDefault="00AF3B4C" w:rsidP="00AF3B4C">
            <w:pPr>
              <w:rPr>
                <w:rFonts w:ascii="Calibri" w:eastAsia="Calibri" w:hAnsi="Calibri" w:cs="Calibri"/>
                <w:sz w:val="24"/>
                <w:szCs w:val="24"/>
              </w:rPr>
            </w:pPr>
          </w:p>
        </w:tc>
      </w:tr>
    </w:tbl>
    <w:p w:rsidR="00AF3B4C" w:rsidRDefault="00AF3B4C"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Default="00F3441D" w:rsidP="00AF3B4C">
      <w:pPr>
        <w:rPr>
          <w:rFonts w:ascii="Calibri" w:eastAsia="Calibri" w:hAnsi="Calibri" w:cs="Calibri"/>
          <w:lang w:val="ru-RU"/>
        </w:rPr>
      </w:pPr>
    </w:p>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b/>
          <w:color w:val="000000"/>
          <w:sz w:val="24"/>
          <w:szCs w:val="24"/>
        </w:rPr>
        <w:t xml:space="preserve">3 КЛАСС (1 ВАРИАНТ)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4011"/>
        <w:gridCol w:w="952"/>
        <w:gridCol w:w="1841"/>
        <w:gridCol w:w="1910"/>
        <w:gridCol w:w="1347"/>
        <w:gridCol w:w="3077"/>
      </w:tblGrid>
      <w:tr w:rsidR="00F3441D" w:rsidRPr="00F3441D" w:rsidTr="00146196">
        <w:trPr>
          <w:trHeight w:val="144"/>
          <w:tblCellSpacing w:w="20" w:type="nil"/>
        </w:trPr>
        <w:tc>
          <w:tcPr>
            <w:tcW w:w="898"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 п/п </w:t>
            </w:r>
          </w:p>
          <w:p w:rsidR="00F3441D" w:rsidRPr="00F3441D" w:rsidRDefault="00F3441D" w:rsidP="00F3441D">
            <w:pPr>
              <w:spacing w:after="0"/>
              <w:ind w:left="135"/>
              <w:rPr>
                <w:rFonts w:ascii="Times New Roman" w:hAnsi="Times New Roman" w:cs="Times New Roman"/>
                <w:sz w:val="24"/>
                <w:szCs w:val="24"/>
              </w:rPr>
            </w:pPr>
          </w:p>
        </w:tc>
        <w:tc>
          <w:tcPr>
            <w:tcW w:w="4011"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Тема урока </w:t>
            </w:r>
          </w:p>
          <w:p w:rsidR="00F3441D" w:rsidRPr="00F3441D" w:rsidRDefault="00F3441D" w:rsidP="00F3441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Дата изучения </w:t>
            </w:r>
          </w:p>
          <w:p w:rsidR="00F3441D" w:rsidRPr="00F3441D" w:rsidRDefault="00F3441D" w:rsidP="00F3441D">
            <w:pPr>
              <w:spacing w:after="0"/>
              <w:ind w:left="135"/>
              <w:rPr>
                <w:rFonts w:ascii="Times New Roman" w:hAnsi="Times New Roman" w:cs="Times New Roman"/>
                <w:sz w:val="24"/>
                <w:szCs w:val="24"/>
              </w:rPr>
            </w:pPr>
          </w:p>
        </w:tc>
        <w:tc>
          <w:tcPr>
            <w:tcW w:w="3077" w:type="dxa"/>
            <w:vMerge w:val="restart"/>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Электронные цифровые образовательные ресурсы </w:t>
            </w:r>
          </w:p>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c>
          <w:tcPr>
            <w:tcW w:w="956"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Всего </w:t>
            </w:r>
          </w:p>
          <w:p w:rsidR="00F3441D" w:rsidRPr="00F3441D" w:rsidRDefault="00F3441D" w:rsidP="00F3441D">
            <w:pPr>
              <w:spacing w:after="0"/>
              <w:ind w:left="135"/>
              <w:rPr>
                <w:rFonts w:ascii="Times New Roman" w:hAnsi="Times New Roman" w:cs="Times New Roman"/>
                <w:sz w:val="24"/>
                <w:szCs w:val="24"/>
              </w:rPr>
            </w:pPr>
          </w:p>
        </w:tc>
        <w:tc>
          <w:tcPr>
            <w:tcW w:w="184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Контрольные работы </w:t>
            </w:r>
          </w:p>
          <w:p w:rsidR="00F3441D" w:rsidRPr="00F3441D" w:rsidRDefault="00F3441D" w:rsidP="00F3441D">
            <w:pPr>
              <w:spacing w:after="0"/>
              <w:ind w:left="135"/>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b/>
                <w:color w:val="000000"/>
                <w:sz w:val="24"/>
                <w:szCs w:val="24"/>
              </w:rPr>
              <w:t xml:space="preserve">Практические работы </w:t>
            </w:r>
          </w:p>
          <w:p w:rsidR="00F3441D" w:rsidRPr="00F3441D" w:rsidRDefault="00F3441D" w:rsidP="00F3441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c>
          <w:tcPr>
            <w:tcW w:w="0" w:type="auto"/>
            <w:vMerge/>
            <w:tcBorders>
              <w:top w:val="nil"/>
            </w:tcBorders>
            <w:tcMar>
              <w:top w:w="50" w:type="dxa"/>
              <w:left w:w="100" w:type="dxa"/>
            </w:tcMar>
          </w:tcPr>
          <w:p w:rsidR="00F3441D" w:rsidRPr="00F3441D" w:rsidRDefault="00F3441D" w:rsidP="00F3441D">
            <w:pPr>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Работа с информацией: чтение информации, представленной в разной форме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04.09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18</w:t>
              </w:r>
              <w:r w:rsidRPr="00F3441D">
                <w:rPr>
                  <w:rFonts w:ascii="Times New Roman" w:hAnsi="Times New Roman" w:cs="Times New Roman"/>
                  <w:color w:val="0000FF"/>
                  <w:sz w:val="24"/>
                  <w:szCs w:val="24"/>
                  <w:u w:val="single"/>
                </w:rPr>
                <w:t>ec</w:t>
              </w:r>
              <w:r w:rsidRPr="00F3441D">
                <w:rPr>
                  <w:rFonts w:ascii="Times New Roman" w:hAnsi="Times New Roman" w:cs="Times New Roman"/>
                  <w:color w:val="0000FF"/>
                  <w:sz w:val="24"/>
                  <w:szCs w:val="24"/>
                  <w:u w:val="single"/>
                  <w:lang w:val="ru-RU"/>
                </w:rPr>
                <w:t>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Сравнение математических объектов (общее, различное, уникальное/специфичное)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05.09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Верные (истинные) и неверные (ложные) утверждения: конструирование, проверка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06.09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15</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14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Логические рассуждения (одно-двухшаговые) со связками «если …, то …», «поэтому», «значит», «все», «и», «некоторые», «каждый». </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15</w:t>
              </w:r>
              <w:r w:rsidRPr="00F3441D">
                <w:rPr>
                  <w:rFonts w:ascii="Times New Roman" w:hAnsi="Times New Roman" w:cs="Times New Roman"/>
                  <w:color w:val="0000FF"/>
                  <w:sz w:val="24"/>
                  <w:szCs w:val="24"/>
                  <w:u w:val="single"/>
                </w:rPr>
                <w:t>cea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Работа с таблицей: анализ данных, использование информации для ответов на вопросы и решения задач</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16078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Входная контрольная работа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12.09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Стоимость (единицы — рубль, копейка); установление отношения «дороже/дешевле на/в»</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092</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Соотношение «цена, количество, стоимость» в практической ситуации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0944</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Конструирование геометрических фигур (разбиение фигуры на части, составление фигуры из частей)</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129</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Конструирование прямоугольника из данных фигур, деление прямоугольника на части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0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w:t>
              </w:r>
              <w:r w:rsidRPr="00F3441D">
                <w:rPr>
                  <w:rFonts w:ascii="Times New Roman" w:hAnsi="Times New Roman" w:cs="Times New Roman"/>
                  <w:color w:val="0000FF"/>
                  <w:sz w:val="24"/>
                  <w:szCs w:val="24"/>
                  <w:u w:val="single"/>
                </w:rPr>
                <w:t>df</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Конструирование многоугольника из данных фигур, деление многоугольника на части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20.09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w:t>
              </w:r>
              <w:r w:rsidRPr="00F3441D">
                <w:rPr>
                  <w:rFonts w:ascii="Times New Roman" w:hAnsi="Times New Roman" w:cs="Times New Roman"/>
                  <w:color w:val="0000FF"/>
                  <w:sz w:val="24"/>
                  <w:szCs w:val="24"/>
                  <w:u w:val="single"/>
                </w:rPr>
                <w:t>df</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Изображение фигур – отрезка, прямоугольника, квадрата – с заданными измерениями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в пределах 50: таблица умножения и деления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25.09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в пределах 50: внетабличное выполнение действий</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26.09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в пределах 50: приемы устных вычислений</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27.09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Устные вычисления, сводимые к действиям в пределах 50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28.09</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на 2 и на 3</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02.10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58</w:t>
              </w:r>
              <w:r w:rsidRPr="00F3441D">
                <w:rPr>
                  <w:rFonts w:ascii="Times New Roman" w:hAnsi="Times New Roman" w:cs="Times New Roman"/>
                  <w:color w:val="0000FF"/>
                  <w:sz w:val="24"/>
                  <w:szCs w:val="24"/>
                  <w:u w:val="single"/>
                </w:rPr>
                <w:t>e</w:t>
              </w:r>
            </w:hyperlink>
            <w:r w:rsidRPr="00F3441D">
              <w:rPr>
                <w:rFonts w:ascii="Times New Roman" w:hAnsi="Times New Roman" w:cs="Times New Roman"/>
                <w:color w:val="000000"/>
                <w:sz w:val="24"/>
                <w:szCs w:val="24"/>
                <w:lang w:val="ru-RU"/>
              </w:rPr>
              <w:t xml:space="preserve"> </w:t>
            </w:r>
            <w:hyperlink r:id="rId31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778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на 4 и на 5</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03.10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962</w:t>
              </w:r>
            </w:hyperlink>
            <w:r w:rsidRPr="00F3441D">
              <w:rPr>
                <w:rFonts w:ascii="Times New Roman" w:hAnsi="Times New Roman" w:cs="Times New Roman"/>
                <w:color w:val="000000"/>
                <w:sz w:val="24"/>
                <w:szCs w:val="24"/>
                <w:lang w:val="ru-RU"/>
              </w:rPr>
              <w:t xml:space="preserve"> </w:t>
            </w:r>
            <w:hyperlink r:id="rId31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ac</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Увеличение и уменьшение числа в несколько раз</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04.10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Кратное сравнение чисел</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05.10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w:t>
              </w:r>
              <w:r w:rsidRPr="00F3441D">
                <w:rPr>
                  <w:rFonts w:ascii="Times New Roman" w:hAnsi="Times New Roman" w:cs="Times New Roman"/>
                  <w:color w:val="0000FF"/>
                  <w:sz w:val="24"/>
                  <w:szCs w:val="24"/>
                  <w:u w:val="single"/>
                </w:rPr>
                <w:t>cc</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Таблицы с данными о реальных процессах и явлениях; внесение данных в таблицу</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09.10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15</w:t>
              </w:r>
              <w:r w:rsidRPr="00F3441D">
                <w:rPr>
                  <w:rFonts w:ascii="Times New Roman" w:hAnsi="Times New Roman" w:cs="Times New Roman"/>
                  <w:color w:val="0000FF"/>
                  <w:sz w:val="24"/>
                  <w:szCs w:val="24"/>
                  <w:u w:val="single"/>
                </w:rPr>
                <w:t>ec</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Контрольная работа №1</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10.10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Работа с текстовой задачей: анализ данных и отношений, представление текста на модели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10588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Планирование хода решения задачи арифметическим способом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12.10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106</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 Умножение и деление на 6 и на 7</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16.10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1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ade</w:t>
              </w:r>
              <w:r w:rsidRPr="00F3441D">
                <w:rPr>
                  <w:rFonts w:ascii="Times New Roman" w:hAnsi="Times New Roman" w:cs="Times New Roman"/>
                  <w:color w:val="0000FF"/>
                  <w:sz w:val="24"/>
                  <w:szCs w:val="24"/>
                  <w:u w:val="single"/>
                  <w:lang w:val="ru-RU"/>
                </w:rPr>
                <w:t>0</w:t>
              </w:r>
            </w:hyperlink>
            <w:r w:rsidRPr="00F3441D">
              <w:rPr>
                <w:rFonts w:ascii="Times New Roman" w:hAnsi="Times New Roman" w:cs="Times New Roman"/>
                <w:color w:val="000000"/>
                <w:sz w:val="24"/>
                <w:szCs w:val="24"/>
                <w:lang w:val="ru-RU"/>
              </w:rPr>
              <w:t xml:space="preserve"> </w:t>
            </w:r>
            <w:hyperlink r:id="rId32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afb</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 Умножение и деление на 8 и на 9</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17.10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18</w:t>
              </w:r>
              <w:r w:rsidRPr="00F3441D">
                <w:rPr>
                  <w:rFonts w:ascii="Times New Roman" w:hAnsi="Times New Roman" w:cs="Times New Roman"/>
                  <w:color w:val="0000FF"/>
                  <w:sz w:val="24"/>
                  <w:szCs w:val="24"/>
                  <w:u w:val="single"/>
                </w:rPr>
                <w:t>c</w:t>
              </w:r>
            </w:hyperlink>
            <w:r w:rsidRPr="00F3441D">
              <w:rPr>
                <w:rFonts w:ascii="Times New Roman" w:hAnsi="Times New Roman" w:cs="Times New Roman"/>
                <w:color w:val="000000"/>
                <w:sz w:val="24"/>
                <w:szCs w:val="24"/>
                <w:lang w:val="ru-RU"/>
              </w:rPr>
              <w:t xml:space="preserve"> </w:t>
            </w:r>
            <w:hyperlink r:id="rId32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358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Таблица умножения и деления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de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Изображение прямоугольника с заданным отношением длин сторон (больше или меньше на, в)</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29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Измерение длины объекта, упорядочение по длине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23.10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Нахождение периметра прямоугольника, квадрата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24.10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1338</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Нахождение периметра многоугольника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25.10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13666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круглого числа, на круглое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26.10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3</w:t>
              </w:r>
              <w:r w:rsidRPr="00F3441D">
                <w:rPr>
                  <w:rFonts w:ascii="Times New Roman" w:hAnsi="Times New Roman" w:cs="Times New Roman"/>
                  <w:color w:val="0000FF"/>
                  <w:sz w:val="24"/>
                  <w:szCs w:val="24"/>
                  <w:u w:val="single"/>
                </w:rPr>
                <w:t>cc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Деление круглого числа, на круглое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07.10</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8</w:t>
              </w:r>
              <w:r w:rsidRPr="00F3441D">
                <w:rPr>
                  <w:rFonts w:ascii="Times New Roman" w:hAnsi="Times New Roman" w:cs="Times New Roman"/>
                  <w:color w:val="0000FF"/>
                  <w:sz w:val="24"/>
                  <w:szCs w:val="24"/>
                  <w:u w:val="single"/>
                </w:rPr>
                <w:t>ee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Устное умножение суммы на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08.11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baf</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Устные вычисления: переместительное свойство умножения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09.11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2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ea</w:t>
              </w:r>
              <w:r w:rsidRPr="00F3441D">
                <w:rPr>
                  <w:rFonts w:ascii="Times New Roman" w:hAnsi="Times New Roman" w:cs="Times New Roman"/>
                  <w:color w:val="0000FF"/>
                  <w:sz w:val="24"/>
                  <w:szCs w:val="24"/>
                  <w:u w:val="single"/>
                  <w:lang w:val="ru-RU"/>
                </w:rPr>
                <w:t>08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Деление суммы на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be</w:t>
              </w:r>
              <w:r w:rsidRPr="00F3441D">
                <w:rPr>
                  <w:rFonts w:ascii="Times New Roman" w:hAnsi="Times New Roman" w:cs="Times New Roman"/>
                  <w:color w:val="0000FF"/>
                  <w:sz w:val="24"/>
                  <w:szCs w:val="24"/>
                  <w:u w:val="single"/>
                  <w:lang w:val="ru-RU"/>
                </w:rPr>
                <w:t>8</w:t>
              </w:r>
              <w:r w:rsidRPr="00F3441D">
                <w:rPr>
                  <w:rFonts w:ascii="Times New Roman" w:hAnsi="Times New Roman" w:cs="Times New Roman"/>
                  <w:color w:val="0000FF"/>
                  <w:sz w:val="24"/>
                  <w:szCs w:val="24"/>
                  <w:u w:val="single"/>
                </w:rPr>
                <w:t>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Устное деление двузначного числа на двузначное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046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095</w:t>
              </w:r>
              <w:r w:rsidRPr="00F3441D">
                <w:rPr>
                  <w:rFonts w:ascii="Times New Roman" w:hAnsi="Times New Roman" w:cs="Times New Roman"/>
                  <w:color w:val="0000FF"/>
                  <w:sz w:val="24"/>
                  <w:szCs w:val="24"/>
                  <w:u w:val="single"/>
                </w:rPr>
                <w:t>bc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39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Время (единица времени — секунда); соотношение «начало, окончание, продолжительность события» в практической ситуации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16.11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0974</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Длина (единица длины — миллиметр, километр); соотношение между величинами в пределах тысячи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20.11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w:t>
              </w:r>
              <w:r w:rsidRPr="00F3441D">
                <w:rPr>
                  <w:rFonts w:ascii="Times New Roman" w:hAnsi="Times New Roman" w:cs="Times New Roman"/>
                  <w:color w:val="0000FF"/>
                  <w:sz w:val="24"/>
                  <w:szCs w:val="24"/>
                  <w:u w:val="single"/>
                </w:rPr>
                <w:t>bde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Расчёт времени. Соотношение «начало, окончание, продолжительность события» в практической ситуации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0999</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Контрольная работа №2</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22.11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Разные способы решения задачи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23.11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применение смысла арифметических действий сложения, умножения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27.11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w:t>
              </w:r>
              <w:r w:rsidRPr="00F3441D">
                <w:rPr>
                  <w:rFonts w:ascii="Times New Roman" w:hAnsi="Times New Roman" w:cs="Times New Roman"/>
                  <w:color w:val="0000FF"/>
                  <w:sz w:val="24"/>
                  <w:szCs w:val="24"/>
                  <w:u w:val="single"/>
                </w:rPr>
                <w:t>ed</w:t>
              </w:r>
              <w:r w:rsidRPr="00F3441D">
                <w:rPr>
                  <w:rFonts w:ascii="Times New Roman" w:hAnsi="Times New Roman" w:cs="Times New Roman"/>
                  <w:color w:val="0000FF"/>
                  <w:sz w:val="24"/>
                  <w:szCs w:val="24"/>
                  <w:u w:val="single"/>
                  <w:lang w:val="ru-RU"/>
                </w:rPr>
                <w:t>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применение смысла арифметических действий вычитания, деления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28.11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11064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Столбчатая диаграмма: чтение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29.11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173</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Столбчатая диаграмма: использование данных для решения учебных и практических задач</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30.11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3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175</w:t>
              </w:r>
              <w:r w:rsidRPr="00F3441D">
                <w:rPr>
                  <w:rFonts w:ascii="Times New Roman" w:hAnsi="Times New Roman" w:cs="Times New Roman"/>
                  <w:color w:val="0000FF"/>
                  <w:sz w:val="24"/>
                  <w:szCs w:val="24"/>
                  <w:u w:val="single"/>
                </w:rPr>
                <w:t>ae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Выбор формы представления информации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04.12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17</w:t>
              </w:r>
              <w:r w:rsidRPr="00F3441D">
                <w:rPr>
                  <w:rFonts w:ascii="Times New Roman" w:hAnsi="Times New Roman" w:cs="Times New Roman"/>
                  <w:color w:val="0000FF"/>
                  <w:sz w:val="24"/>
                  <w:szCs w:val="24"/>
                  <w:u w:val="single"/>
                </w:rPr>
                <w:t>aea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49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Устное деление с остатком; его применение в практических ситуациях</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05.12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212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Внетабличное устное умножение и деление в пределах 100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06.12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bcc</w:t>
              </w:r>
              <w:r w:rsidRPr="00F3441D">
                <w:rPr>
                  <w:rFonts w:ascii="Times New Roman" w:hAnsi="Times New Roman" w:cs="Times New Roman"/>
                  <w:color w:val="0000FF"/>
                  <w:sz w:val="24"/>
                  <w:szCs w:val="24"/>
                  <w:u w:val="single"/>
                  <w:lang w:val="ru-RU"/>
                </w:rPr>
                <w:t>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Применение устных приемов вычисления для решения практических задач</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понимание смысла арифметического действия деление с остатком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111</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Выбор верного решения задачи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12.12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Арифметические действия с числом 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cfc</w:t>
              </w:r>
              <w:r w:rsidRPr="00F3441D">
                <w:rPr>
                  <w:rFonts w:ascii="Times New Roman" w:hAnsi="Times New Roman" w:cs="Times New Roman"/>
                  <w:color w:val="0000FF"/>
                  <w:sz w:val="24"/>
                  <w:szCs w:val="24"/>
                  <w:u w:val="single"/>
                  <w:lang w:val="ru-RU"/>
                </w:rPr>
                <w:t>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Арифметические действия с числом 1</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cdf</w:t>
              </w:r>
              <w:r w:rsidRPr="00F3441D">
                <w:rPr>
                  <w:rFonts w:ascii="Times New Roman" w:hAnsi="Times New Roman" w:cs="Times New Roman"/>
                  <w:color w:val="0000FF"/>
                  <w:sz w:val="24"/>
                  <w:szCs w:val="24"/>
                  <w:u w:val="single"/>
                  <w:lang w:val="ru-RU"/>
                </w:rPr>
                <w:t>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Вычисления с числами 0 и 1</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18</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Единицы площади — квадратный метр, квадратный сантиметр, квадратный дециметр</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Площадь и приемы её нахождения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4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139</w:t>
              </w:r>
              <w:r w:rsidRPr="00F3441D">
                <w:rPr>
                  <w:rFonts w:ascii="Times New Roman" w:hAnsi="Times New Roman" w:cs="Times New Roman"/>
                  <w:color w:val="0000FF"/>
                  <w:sz w:val="24"/>
                  <w:szCs w:val="24"/>
                  <w:u w:val="single"/>
                </w:rPr>
                <w:t>fe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59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Площадь прямоугольника, квадрата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25.12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146</w:t>
              </w:r>
              <w:r w:rsidRPr="00F3441D">
                <w:rPr>
                  <w:rFonts w:ascii="Times New Roman" w:hAnsi="Times New Roman" w:cs="Times New Roman"/>
                  <w:color w:val="0000FF"/>
                  <w:sz w:val="24"/>
                  <w:szCs w:val="24"/>
                  <w:u w:val="single"/>
                </w:rPr>
                <w:t>ce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Нахождение площади прямоугольника, квадрата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26.12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14</w:t>
              </w:r>
              <w:r w:rsidRPr="00F3441D">
                <w:rPr>
                  <w:rFonts w:ascii="Times New Roman" w:hAnsi="Times New Roman" w:cs="Times New Roman"/>
                  <w:color w:val="0000FF"/>
                  <w:sz w:val="24"/>
                  <w:szCs w:val="24"/>
                  <w:u w:val="single"/>
                </w:rPr>
                <w:t>ab</w:t>
              </w:r>
              <w:r w:rsidRPr="00F3441D">
                <w:rPr>
                  <w:rFonts w:ascii="Times New Roman" w:hAnsi="Times New Roman" w:cs="Times New Roman"/>
                  <w:color w:val="0000FF"/>
                  <w:sz w:val="24"/>
                  <w:szCs w:val="24"/>
                  <w:u w:val="single"/>
                  <w:lang w:val="ru-RU"/>
                </w:rPr>
                <w:t>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Переход от одних единиц площади к другим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27.12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w:t>
              </w:r>
              <w:r w:rsidRPr="00F3441D">
                <w:rPr>
                  <w:rFonts w:ascii="Times New Roman" w:hAnsi="Times New Roman" w:cs="Times New Roman"/>
                  <w:color w:val="0000FF"/>
                  <w:sz w:val="24"/>
                  <w:szCs w:val="24"/>
                  <w:u w:val="single"/>
                </w:rPr>
                <w:t>bca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Письменное умножение на однозначное число в пределах 100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28.12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dd</w:t>
              </w:r>
              <w:r w:rsidRPr="00F3441D">
                <w:rPr>
                  <w:rFonts w:ascii="Times New Roman" w:hAnsi="Times New Roman" w:cs="Times New Roman"/>
                  <w:color w:val="0000FF"/>
                  <w:sz w:val="24"/>
                  <w:szCs w:val="24"/>
                  <w:u w:val="single"/>
                  <w:lang w:val="ru-RU"/>
                </w:rPr>
                <w:t>2</w:t>
              </w:r>
              <w:r w:rsidRPr="00F3441D">
                <w:rPr>
                  <w:rFonts w:ascii="Times New Roman" w:hAnsi="Times New Roman" w:cs="Times New Roman"/>
                  <w:color w:val="0000FF"/>
                  <w:sz w:val="24"/>
                  <w:szCs w:val="24"/>
                  <w:u w:val="single"/>
                </w:rPr>
                <w:t>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Приемы умножения двузначного числа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09.01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98</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Переместительное свойство умножения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10.01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Соотношение «больше/ меньше на/в» в ситуации сравнения предметов и объектов на основе измерения величин</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020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Контрольная работа №3</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Деление на однозначное число в пределах 100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16.01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defa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Алгоритм деления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17.01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16</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6</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69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Приемы деления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db</w:t>
              </w:r>
              <w:r w:rsidRPr="00F3441D">
                <w:rPr>
                  <w:rFonts w:ascii="Times New Roman" w:hAnsi="Times New Roman" w:cs="Times New Roman"/>
                  <w:color w:val="0000FF"/>
                  <w:sz w:val="24"/>
                  <w:szCs w:val="24"/>
                  <w:u w:val="single"/>
                  <w:lang w:val="ru-RU"/>
                </w:rPr>
                <w:t>6</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Взаимосвязь арифметических действий: сложения и вычитания, умножения и деления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22.01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5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400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двузначного числа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23.01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Сочетательное свойство умножения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24.01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ebc</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Применение переместительного, сочетательного свойства при умножении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25.01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Проверка результата вычисления: обратное действие, применение алгоритма, оценка достоверности результата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29.01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454</w:t>
              </w:r>
            </w:hyperlink>
            <w:r w:rsidRPr="00F3441D">
              <w:rPr>
                <w:rFonts w:ascii="Times New Roman" w:hAnsi="Times New Roman" w:cs="Times New Roman"/>
                <w:color w:val="000000"/>
                <w:sz w:val="24"/>
                <w:szCs w:val="24"/>
                <w:lang w:val="ru-RU"/>
              </w:rPr>
              <w:t xml:space="preserve"> </w:t>
            </w:r>
            <w:hyperlink r:id="rId36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634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Периметр и площадь прямоугольника: общее и различное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30.01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площади фигуры, составленной из прямоугольников (квадратов)</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31.01</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148</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Проверка правильности нахождения периметра, площади прямоугольника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01.02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периметра в заданных единицах длины</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05.02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1383</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79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площади в заданных единицах</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06.02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13</w:t>
              </w:r>
              <w:r w:rsidRPr="00F3441D">
                <w:rPr>
                  <w:rFonts w:ascii="Times New Roman" w:hAnsi="Times New Roman" w:cs="Times New Roman"/>
                  <w:color w:val="0000FF"/>
                  <w:sz w:val="24"/>
                  <w:szCs w:val="24"/>
                  <w:u w:val="single"/>
                </w:rPr>
                <w:t>daa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Неизвестный компонент арифметического действия: различение, называние, комментирование процесса нахождения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ee</w:t>
              </w:r>
              <w:r w:rsidRPr="00F3441D">
                <w:rPr>
                  <w:rFonts w:ascii="Times New Roman" w:hAnsi="Times New Roman" w:cs="Times New Roman"/>
                  <w:color w:val="0000FF"/>
                  <w:sz w:val="24"/>
                  <w:szCs w:val="24"/>
                  <w:u w:val="single"/>
                  <w:lang w:val="ru-RU"/>
                </w:rPr>
                <w:t>40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неизвестного компонента арифметического действия сложения (вычитания)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08.02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неизвестного компонента арифметического действия умножения (деления)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12.02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Порядок действий в числовом выражении (со скобками)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034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Порядок действий в числовом выражении (без скобок)</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034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Нахождение значения числового выражения (со скобками или без скобок)</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6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034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понимание отношений больше или меньше на…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1158</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понимание отношений больше или меньше в…</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20.02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1158</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применение зависимости "цена-количество-стоимость"</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11708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89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расчет времени, количества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22.02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00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Контрольная работа №4</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26.02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Числа в пределах 1000: чтение, запись</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27.02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07208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Числа в пределах 1000: представление в виде суммы разрядных слагаемых</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28.02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0820</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Числа в пределах 1000: сравнение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29.02</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07</w:t>
              </w:r>
              <w:r w:rsidRPr="00F3441D">
                <w:rPr>
                  <w:rFonts w:ascii="Times New Roman" w:hAnsi="Times New Roman" w:cs="Times New Roman"/>
                  <w:color w:val="0000FF"/>
                  <w:sz w:val="24"/>
                  <w:szCs w:val="24"/>
                  <w:u w:val="single"/>
                </w:rPr>
                <w:t>ff</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Числа в пределах 1000: чтение, запись, упорядочение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04.03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084</w:t>
              </w:r>
              <w:r w:rsidRPr="00F3441D">
                <w:rPr>
                  <w:rFonts w:ascii="Times New Roman" w:hAnsi="Times New Roman" w:cs="Times New Roman"/>
                  <w:color w:val="0000FF"/>
                  <w:sz w:val="24"/>
                  <w:szCs w:val="24"/>
                  <w:u w:val="single"/>
                </w:rPr>
                <w:t>a</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Равенства и неравенства с числами: чтение, составление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05.03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08658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Равенства и неравенства: установление истинности (верное/неверное)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06.03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7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087</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движение одного объекта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расчет скорости, времени или пройденного пути при движении одного объекта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99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Изображение на клетчатой бумаге прямоугольника с заданным значением площади. </w:t>
            </w:r>
            <w:r w:rsidRPr="00F3441D">
              <w:rPr>
                <w:rFonts w:ascii="Times New Roman" w:hAnsi="Times New Roman" w:cs="Times New Roman"/>
                <w:color w:val="000000"/>
                <w:sz w:val="24"/>
                <w:szCs w:val="24"/>
              </w:rPr>
              <w:t>Сравнение площадей фигур с помощью наложения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12.03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14</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8</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Изображение на клетчатой бумаге прямоугольника с заданным значением периметра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Решение задач с геометрическим содержанием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Дополнение изображения (чертежа) данными на основе измерения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1628</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Классификация объектов по двум признакам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1592</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Письменное сложение в пределах 1000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ca</w:t>
              </w:r>
              <w:r w:rsidRPr="00F3441D">
                <w:rPr>
                  <w:rFonts w:ascii="Times New Roman" w:hAnsi="Times New Roman" w:cs="Times New Roman"/>
                  <w:color w:val="0000FF"/>
                  <w:sz w:val="24"/>
                  <w:szCs w:val="24"/>
                  <w:u w:val="single"/>
                  <w:lang w:val="ru-RU"/>
                </w:rPr>
                <w:t>46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Письменное вычитание в пределах 1000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20.03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cc</w:t>
              </w:r>
              <w:r w:rsidRPr="00F3441D">
                <w:rPr>
                  <w:rFonts w:ascii="Times New Roman" w:hAnsi="Times New Roman" w:cs="Times New Roman"/>
                  <w:color w:val="0000FF"/>
                  <w:sz w:val="24"/>
                  <w:szCs w:val="24"/>
                  <w:u w:val="single"/>
                  <w:lang w:val="ru-RU"/>
                </w:rPr>
                <w:t>1</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Сложение и вычитание в пределах 1000</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21.03</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Проверка правильности вычислений: прикидка и оценка результата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01.04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26</w:t>
              </w:r>
              <w:r w:rsidRPr="00F3441D">
                <w:rPr>
                  <w:rFonts w:ascii="Times New Roman" w:hAnsi="Times New Roman" w:cs="Times New Roman"/>
                  <w:color w:val="0000FF"/>
                  <w:sz w:val="24"/>
                  <w:szCs w:val="24"/>
                  <w:u w:val="single"/>
                </w:rPr>
                <w:t>a</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Сложение и вычитание с круглым числом</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02.04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109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Разные приемы записи решения задачи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03.04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04.04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Сложение и вычитание однородных величин</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08.04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200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Приемы умножения трехзначного числа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09.04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Приемы деления трехзначного числа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10.04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1043</w:t>
              </w:r>
              <w:r w:rsidRPr="00F3441D">
                <w:rPr>
                  <w:rFonts w:ascii="Times New Roman" w:hAnsi="Times New Roman" w:cs="Times New Roman"/>
                  <w:color w:val="0000FF"/>
                  <w:sz w:val="24"/>
                  <w:szCs w:val="24"/>
                  <w:u w:val="single"/>
                </w:rPr>
                <w:t>e</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Умножение и деление трехзначного числа на однозначное число</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11.04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102</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Контрольная работа №5</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Доля величины: половина, четверть в практической ситуации, сравнение величин, выраженные долями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16.04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8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12400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Доля величины: сравнение долей одной величины</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17.04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12586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 Задачи на нахождение доли величины</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18.04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126</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119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Таблица умножения: анализ, формулирование закономерностей</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19.04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Алгоритмы (правила) устных и письменных вычислений (сложение, вычитание, умножение, деление)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22.04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16</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6</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Алгоритмы (правила) порядка действий в числовом выражении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23.04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16</w:t>
              </w:r>
              <w:r w:rsidRPr="00F3441D">
                <w:rPr>
                  <w:rFonts w:ascii="Times New Roman" w:hAnsi="Times New Roman" w:cs="Times New Roman"/>
                  <w:color w:val="0000FF"/>
                  <w:sz w:val="24"/>
                  <w:szCs w:val="24"/>
                  <w:u w:val="single"/>
                </w:rPr>
                <w:t>eb</w:t>
              </w:r>
              <w:r w:rsidRPr="00F3441D">
                <w:rPr>
                  <w:rFonts w:ascii="Times New Roman" w:hAnsi="Times New Roman" w:cs="Times New Roman"/>
                  <w:color w:val="0000FF"/>
                  <w:sz w:val="24"/>
                  <w:szCs w:val="24"/>
                  <w:u w:val="single"/>
                  <w:lang w:val="ru-RU"/>
                </w:rPr>
                <w:t>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Алгоритмы (правила) нахождения периметра и площади</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24.04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4">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17068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Алгоритмы (правила) построения геометрических фигур</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25.04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5">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17220</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Увеличение и уменьшение числа на несколько единиц, в несколько раз</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27.04</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6">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0896</w:t>
              </w:r>
              <w:r w:rsidRPr="00F3441D">
                <w:rPr>
                  <w:rFonts w:ascii="Times New Roman" w:hAnsi="Times New Roman" w:cs="Times New Roman"/>
                  <w:color w:val="0000FF"/>
                  <w:sz w:val="24"/>
                  <w:szCs w:val="24"/>
                  <w:u w:val="single"/>
                </w:rPr>
                <w:t>e</w:t>
              </w:r>
            </w:hyperlink>
            <w:r w:rsidRPr="00F3441D">
              <w:rPr>
                <w:rFonts w:ascii="Times New Roman" w:hAnsi="Times New Roman" w:cs="Times New Roman"/>
                <w:color w:val="000000"/>
                <w:sz w:val="24"/>
                <w:szCs w:val="24"/>
                <w:lang w:val="ru-RU"/>
              </w:rPr>
              <w:t xml:space="preserve"> </w:t>
            </w:r>
            <w:hyperlink r:id="rId397">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w:t>
              </w:r>
              <w:r w:rsidRPr="00F3441D">
                <w:rPr>
                  <w:rFonts w:ascii="Times New Roman" w:hAnsi="Times New Roman" w:cs="Times New Roman"/>
                  <w:color w:val="0000FF"/>
                  <w:sz w:val="24"/>
                  <w:szCs w:val="24"/>
                  <w:u w:val="single"/>
                </w:rPr>
                <w:t>b</w:t>
              </w:r>
              <w:r w:rsidRPr="00F3441D">
                <w:rPr>
                  <w:rFonts w:ascii="Times New Roman" w:hAnsi="Times New Roman" w:cs="Times New Roman"/>
                  <w:color w:val="0000FF"/>
                  <w:sz w:val="24"/>
                  <w:szCs w:val="24"/>
                  <w:u w:val="single"/>
                  <w:lang w:val="ru-RU"/>
                </w:rPr>
                <w:t>08</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Свойства чисел</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02.05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8">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08</w:t>
              </w:r>
              <w:r w:rsidRPr="00F3441D">
                <w:rPr>
                  <w:rFonts w:ascii="Times New Roman" w:hAnsi="Times New Roman" w:cs="Times New Roman"/>
                  <w:color w:val="0000FF"/>
                  <w:sz w:val="24"/>
                  <w:szCs w:val="24"/>
                  <w:u w:val="single"/>
                </w:rPr>
                <w:t>eb</w:t>
              </w:r>
              <w:r w:rsidRPr="00F3441D">
                <w:rPr>
                  <w:rFonts w:ascii="Times New Roman" w:hAnsi="Times New Roman" w:cs="Times New Roman"/>
                  <w:color w:val="0000FF"/>
                  <w:sz w:val="24"/>
                  <w:szCs w:val="24"/>
                  <w:u w:val="single"/>
                  <w:lang w:val="ru-RU"/>
                </w:rPr>
                <w:t>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Масса (единица массы — грамм); соотношение между килограммом и граммом; отношение «тяжелее/легче на/в»</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06.05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399">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09116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127</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работу (производительность труда) одного объекта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07.05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128</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Задачи на расчет производительности труда, времени или объема выполненной работы</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08.05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400">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11884</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129</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Итоговая контрольная работа</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13.05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130</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Оценка решения задачи на достоверность и логичность</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14.05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401">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12266</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131</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Задачи на разностное сравнение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15.05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402">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w:t>
              </w:r>
              <w:r w:rsidRPr="00F3441D">
                <w:rPr>
                  <w:rFonts w:ascii="Times New Roman" w:hAnsi="Times New Roman" w:cs="Times New Roman"/>
                  <w:color w:val="0000FF"/>
                  <w:sz w:val="24"/>
                  <w:szCs w:val="24"/>
                  <w:u w:val="single"/>
                </w:rPr>
                <w:t>d</w:t>
              </w:r>
              <w:r w:rsidRPr="00F3441D">
                <w:rPr>
                  <w:rFonts w:ascii="Times New Roman" w:hAnsi="Times New Roman" w:cs="Times New Roman"/>
                  <w:color w:val="0000FF"/>
                  <w:sz w:val="24"/>
                  <w:szCs w:val="24"/>
                  <w:u w:val="single"/>
                  <w:lang w:val="ru-RU"/>
                </w:rPr>
                <w:t>02</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132</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Задачи на кратное сравнение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16.05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 xml:space="preserve">Библиотека ЦОК </w:t>
            </w:r>
            <w:hyperlink r:id="rId403">
              <w:r w:rsidRPr="00F3441D">
                <w:rPr>
                  <w:rFonts w:ascii="Times New Roman" w:hAnsi="Times New Roman" w:cs="Times New Roman"/>
                  <w:color w:val="0000FF"/>
                  <w:sz w:val="24"/>
                  <w:szCs w:val="24"/>
                  <w:u w:val="single"/>
                </w:rPr>
                <w:t>https</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m</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edsoo</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ru</w:t>
              </w:r>
              <w:r w:rsidRPr="00F3441D">
                <w:rPr>
                  <w:rFonts w:ascii="Times New Roman" w:hAnsi="Times New Roman" w:cs="Times New Roman"/>
                  <w:color w:val="0000FF"/>
                  <w:sz w:val="24"/>
                  <w:szCs w:val="24"/>
                  <w:u w:val="single"/>
                  <w:lang w:val="ru-RU"/>
                </w:rPr>
                <w:t>/</w:t>
              </w:r>
              <w:r w:rsidRPr="00F3441D">
                <w:rPr>
                  <w:rFonts w:ascii="Times New Roman" w:hAnsi="Times New Roman" w:cs="Times New Roman"/>
                  <w:color w:val="0000FF"/>
                  <w:sz w:val="24"/>
                  <w:szCs w:val="24"/>
                  <w:u w:val="single"/>
                </w:rPr>
                <w:t>c</w:t>
              </w:r>
              <w:r w:rsidRPr="00F3441D">
                <w:rPr>
                  <w:rFonts w:ascii="Times New Roman" w:hAnsi="Times New Roman" w:cs="Times New Roman"/>
                  <w:color w:val="0000FF"/>
                  <w:sz w:val="24"/>
                  <w:szCs w:val="24"/>
                  <w:u w:val="single"/>
                  <w:lang w:val="ru-RU"/>
                </w:rPr>
                <w:t>4</w:t>
              </w:r>
              <w:r w:rsidRPr="00F3441D">
                <w:rPr>
                  <w:rFonts w:ascii="Times New Roman" w:hAnsi="Times New Roman" w:cs="Times New Roman"/>
                  <w:color w:val="0000FF"/>
                  <w:sz w:val="24"/>
                  <w:szCs w:val="24"/>
                  <w:u w:val="single"/>
                </w:rPr>
                <w:t>e</w:t>
              </w:r>
              <w:r w:rsidRPr="00F3441D">
                <w:rPr>
                  <w:rFonts w:ascii="Times New Roman" w:hAnsi="Times New Roman" w:cs="Times New Roman"/>
                  <w:color w:val="0000FF"/>
                  <w:sz w:val="24"/>
                  <w:szCs w:val="24"/>
                  <w:u w:val="single"/>
                  <w:lang w:val="ru-RU"/>
                </w:rPr>
                <w:t>11</w:t>
              </w:r>
              <w:r w:rsidRPr="00F3441D">
                <w:rPr>
                  <w:rFonts w:ascii="Times New Roman" w:hAnsi="Times New Roman" w:cs="Times New Roman"/>
                  <w:color w:val="0000FF"/>
                  <w:sz w:val="24"/>
                  <w:szCs w:val="24"/>
                  <w:u w:val="single"/>
                </w:rPr>
                <w:t>f</w:t>
              </w:r>
              <w:r w:rsidRPr="00F3441D">
                <w:rPr>
                  <w:rFonts w:ascii="Times New Roman" w:hAnsi="Times New Roman" w:cs="Times New Roman"/>
                  <w:color w:val="0000FF"/>
                  <w:sz w:val="24"/>
                  <w:szCs w:val="24"/>
                  <w:u w:val="single"/>
                  <w:lang w:val="ru-RU"/>
                </w:rPr>
                <w:t>3</w:t>
              </w:r>
              <w:r w:rsidRPr="00F3441D">
                <w:rPr>
                  <w:rFonts w:ascii="Times New Roman" w:hAnsi="Times New Roman" w:cs="Times New Roman"/>
                  <w:color w:val="0000FF"/>
                  <w:sz w:val="24"/>
                  <w:szCs w:val="24"/>
                  <w:u w:val="single"/>
                </w:rPr>
                <w:t>c</w:t>
              </w:r>
            </w:hyperlink>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133</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Числа. Числа от 1 до 1000. Повторение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20.05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134</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Практическая работа по теме "Величины". </w:t>
            </w:r>
            <w:r w:rsidRPr="00F3441D">
              <w:rPr>
                <w:rFonts w:ascii="Times New Roman" w:hAnsi="Times New Roman" w:cs="Times New Roman"/>
                <w:color w:val="000000"/>
                <w:sz w:val="24"/>
                <w:szCs w:val="24"/>
              </w:rPr>
              <w:t>Повторение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21.05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135</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rPr>
              <w:t>Математическая информация. Алгоритмы. Повторение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22.05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898" w:type="dxa"/>
            <w:tcMar>
              <w:top w:w="50" w:type="dxa"/>
              <w:left w:w="100" w:type="dxa"/>
            </w:tcMar>
            <w:vAlign w:val="center"/>
          </w:tcPr>
          <w:p w:rsidR="00F3441D" w:rsidRPr="00F3441D" w:rsidRDefault="00F3441D" w:rsidP="00F3441D">
            <w:pPr>
              <w:spacing w:after="0"/>
              <w:rPr>
                <w:rFonts w:ascii="Times New Roman" w:hAnsi="Times New Roman" w:cs="Times New Roman"/>
                <w:sz w:val="24"/>
                <w:szCs w:val="24"/>
              </w:rPr>
            </w:pPr>
            <w:r w:rsidRPr="00F3441D">
              <w:rPr>
                <w:rFonts w:ascii="Times New Roman" w:hAnsi="Times New Roman" w:cs="Times New Roman"/>
                <w:color w:val="000000"/>
                <w:sz w:val="24"/>
                <w:szCs w:val="24"/>
              </w:rPr>
              <w:t>136</w:t>
            </w:r>
          </w:p>
        </w:tc>
        <w:tc>
          <w:tcPr>
            <w:tcW w:w="4011"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Текстовые задачи. Задачи в 2-3 действия. </w:t>
            </w:r>
            <w:r w:rsidRPr="00F3441D">
              <w:rPr>
                <w:rFonts w:ascii="Times New Roman" w:hAnsi="Times New Roman" w:cs="Times New Roman"/>
                <w:color w:val="000000"/>
                <w:sz w:val="24"/>
                <w:szCs w:val="24"/>
              </w:rPr>
              <w:t>Повторение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p>
        </w:tc>
        <w:tc>
          <w:tcPr>
            <w:tcW w:w="1347" w:type="dxa"/>
            <w:tcMar>
              <w:top w:w="50" w:type="dxa"/>
              <w:left w:w="100" w:type="dxa"/>
            </w:tcMar>
          </w:tcPr>
          <w:p w:rsidR="00F3441D" w:rsidRPr="00F3441D" w:rsidRDefault="00F3441D" w:rsidP="00F3441D">
            <w:pPr>
              <w:spacing w:after="0" w:line="240" w:lineRule="auto"/>
              <w:rPr>
                <w:rFonts w:ascii="Times New Roman" w:eastAsia="Times New Roman" w:hAnsi="Times New Roman" w:cs="Times New Roman"/>
                <w:sz w:val="24"/>
                <w:szCs w:val="24"/>
                <w:lang w:eastAsia="ru-RU"/>
              </w:rPr>
            </w:pPr>
            <w:r w:rsidRPr="00F3441D">
              <w:rPr>
                <w:rFonts w:ascii="Times New Roman" w:eastAsia="Times New Roman" w:hAnsi="Times New Roman" w:cs="Times New Roman"/>
                <w:sz w:val="24"/>
                <w:szCs w:val="24"/>
                <w:lang w:eastAsia="ru-RU"/>
              </w:rPr>
              <w:t>23.05</w:t>
            </w:r>
          </w:p>
        </w:tc>
        <w:tc>
          <w:tcPr>
            <w:tcW w:w="3077" w:type="dxa"/>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rPr>
            </w:pPr>
          </w:p>
        </w:tc>
      </w:tr>
      <w:tr w:rsidR="00F3441D" w:rsidRPr="00F3441D" w:rsidTr="00146196">
        <w:trPr>
          <w:trHeight w:val="144"/>
          <w:tblCellSpacing w:w="20" w:type="nil"/>
        </w:trPr>
        <w:tc>
          <w:tcPr>
            <w:tcW w:w="0" w:type="auto"/>
            <w:gridSpan w:val="2"/>
            <w:tcMar>
              <w:top w:w="50" w:type="dxa"/>
              <w:left w:w="100" w:type="dxa"/>
            </w:tcMar>
            <w:vAlign w:val="center"/>
          </w:tcPr>
          <w:p w:rsidR="00F3441D" w:rsidRPr="00F3441D" w:rsidRDefault="00F3441D" w:rsidP="00F3441D">
            <w:pPr>
              <w:spacing w:after="0"/>
              <w:ind w:left="135"/>
              <w:rPr>
                <w:rFonts w:ascii="Times New Roman" w:hAnsi="Times New Roman" w:cs="Times New Roman"/>
                <w:sz w:val="24"/>
                <w:szCs w:val="24"/>
                <w:lang w:val="ru-RU"/>
              </w:rPr>
            </w:pPr>
            <w:r w:rsidRPr="00F3441D">
              <w:rPr>
                <w:rFonts w:ascii="Times New Roman" w:hAnsi="Times New Roman" w:cs="Times New Roman"/>
                <w:color w:val="000000"/>
                <w:sz w:val="24"/>
                <w:szCs w:val="24"/>
                <w:lang w:val="ru-RU"/>
              </w:rPr>
              <w:t>ОБЩЕЕ КОЛИЧЕСТВО ЧАСОВ ПО ПРОГРАММЕ</w:t>
            </w:r>
          </w:p>
        </w:tc>
        <w:tc>
          <w:tcPr>
            <w:tcW w:w="956"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lang w:val="ru-RU"/>
              </w:rPr>
              <w:t xml:space="preserve"> </w:t>
            </w:r>
            <w:r w:rsidRPr="00F3441D">
              <w:rPr>
                <w:rFonts w:ascii="Times New Roman" w:hAnsi="Times New Roman" w:cs="Times New Roman"/>
                <w:color w:val="000000"/>
                <w:sz w:val="24"/>
                <w:szCs w:val="24"/>
              </w:rPr>
              <w:t xml:space="preserve">136 </w:t>
            </w:r>
          </w:p>
        </w:tc>
        <w:tc>
          <w:tcPr>
            <w:tcW w:w="1841"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7 </w:t>
            </w:r>
          </w:p>
        </w:tc>
        <w:tc>
          <w:tcPr>
            <w:tcW w:w="1910" w:type="dxa"/>
            <w:tcMar>
              <w:top w:w="50" w:type="dxa"/>
              <w:left w:w="100" w:type="dxa"/>
            </w:tcMar>
            <w:vAlign w:val="center"/>
          </w:tcPr>
          <w:p w:rsidR="00F3441D" w:rsidRPr="00F3441D" w:rsidRDefault="00F3441D" w:rsidP="00F3441D">
            <w:pPr>
              <w:spacing w:after="0"/>
              <w:ind w:left="135"/>
              <w:jc w:val="center"/>
              <w:rPr>
                <w:rFonts w:ascii="Times New Roman" w:hAnsi="Times New Roman" w:cs="Times New Roman"/>
                <w:sz w:val="24"/>
                <w:szCs w:val="24"/>
              </w:rPr>
            </w:pPr>
            <w:r w:rsidRPr="00F3441D">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F3441D" w:rsidRPr="00F3441D" w:rsidRDefault="00F3441D" w:rsidP="00F3441D">
            <w:pPr>
              <w:rPr>
                <w:rFonts w:ascii="Times New Roman" w:hAnsi="Times New Roman" w:cs="Times New Roman"/>
                <w:sz w:val="24"/>
                <w:szCs w:val="24"/>
              </w:rPr>
            </w:pPr>
          </w:p>
        </w:tc>
      </w:tr>
    </w:tbl>
    <w:p w:rsidR="00F3441D" w:rsidRPr="00F3441D" w:rsidRDefault="00F3441D" w:rsidP="00F3441D">
      <w:pPr>
        <w:spacing w:after="0"/>
        <w:ind w:left="120"/>
        <w:rPr>
          <w:rFonts w:ascii="Times New Roman" w:hAnsi="Times New Roman" w:cs="Times New Roman"/>
          <w:sz w:val="24"/>
          <w:szCs w:val="24"/>
          <w:lang w:val="ru-RU"/>
        </w:rPr>
        <w:sectPr w:rsidR="00F3441D" w:rsidRPr="00F3441D">
          <w:pgSz w:w="16383" w:h="11906" w:orient="landscape"/>
          <w:pgMar w:top="1134" w:right="850" w:bottom="1134" w:left="1701" w:header="720" w:footer="720" w:gutter="0"/>
          <w:cols w:space="720"/>
        </w:sectPr>
      </w:pPr>
    </w:p>
    <w:p w:rsidR="00C31754" w:rsidRPr="00C31754" w:rsidRDefault="00C31754" w:rsidP="00C31754">
      <w:pPr>
        <w:spacing w:after="0"/>
        <w:ind w:left="120"/>
        <w:rPr>
          <w:rFonts w:ascii="Times New Roman" w:hAnsi="Times New Roman" w:cs="Times New Roman"/>
          <w:sz w:val="24"/>
          <w:szCs w:val="24"/>
        </w:rPr>
      </w:pPr>
      <w:r w:rsidRPr="00C31754">
        <w:rPr>
          <w:rFonts w:ascii="Times New Roman" w:hAnsi="Times New Roman" w:cs="Times New Roman"/>
          <w:b/>
          <w:color w:val="000000"/>
          <w:sz w:val="24"/>
          <w:szCs w:val="24"/>
        </w:rPr>
        <w:t xml:space="preserve">4 КЛАСС (1 ВАРИАНТ)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043"/>
        <w:gridCol w:w="996"/>
        <w:gridCol w:w="1841"/>
        <w:gridCol w:w="1910"/>
        <w:gridCol w:w="1347"/>
        <w:gridCol w:w="3077"/>
      </w:tblGrid>
      <w:tr w:rsidR="00C31754" w:rsidRPr="00C31754" w:rsidTr="00C31754">
        <w:trPr>
          <w:trHeight w:val="144"/>
          <w:tblCellSpacing w:w="20" w:type="nil"/>
        </w:trPr>
        <w:tc>
          <w:tcPr>
            <w:tcW w:w="853" w:type="dxa"/>
            <w:vMerge w:val="restart"/>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 п/п </w:t>
            </w:r>
          </w:p>
          <w:p w:rsidR="00C31754" w:rsidRPr="00C31754" w:rsidRDefault="00C31754" w:rsidP="00C31754">
            <w:pPr>
              <w:spacing w:after="0"/>
              <w:ind w:left="135"/>
              <w:rPr>
                <w:rFonts w:ascii="Times New Roman" w:hAnsi="Times New Roman" w:cs="Times New Roman"/>
                <w:sz w:val="24"/>
                <w:szCs w:val="24"/>
              </w:rPr>
            </w:pPr>
          </w:p>
        </w:tc>
        <w:tc>
          <w:tcPr>
            <w:tcW w:w="4194" w:type="dxa"/>
            <w:vMerge w:val="restart"/>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Тема урока </w:t>
            </w:r>
          </w:p>
          <w:p w:rsidR="00C31754" w:rsidRPr="00C31754" w:rsidRDefault="00C31754" w:rsidP="00C3175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Дата изучения </w:t>
            </w:r>
          </w:p>
          <w:p w:rsidR="00C31754" w:rsidRPr="00C31754" w:rsidRDefault="00C31754" w:rsidP="00C31754">
            <w:pPr>
              <w:spacing w:after="0"/>
              <w:ind w:left="135"/>
              <w:rPr>
                <w:rFonts w:ascii="Times New Roman" w:hAnsi="Times New Roman" w:cs="Times New Roman"/>
                <w:sz w:val="24"/>
                <w:szCs w:val="24"/>
              </w:rPr>
            </w:pPr>
          </w:p>
        </w:tc>
        <w:tc>
          <w:tcPr>
            <w:tcW w:w="2849" w:type="dxa"/>
            <w:vMerge w:val="restart"/>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Электронные цифровые образовательные ресурсы </w:t>
            </w:r>
          </w:p>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0" w:type="auto"/>
            <w:vMerge/>
            <w:tcBorders>
              <w:top w:val="nil"/>
            </w:tcBorders>
            <w:tcMar>
              <w:top w:w="50" w:type="dxa"/>
              <w:left w:w="100" w:type="dxa"/>
            </w:tcMar>
          </w:tcPr>
          <w:p w:rsidR="00C31754" w:rsidRPr="00C31754" w:rsidRDefault="00C31754" w:rsidP="00C31754">
            <w:pPr>
              <w:rPr>
                <w:rFonts w:ascii="Times New Roman" w:hAnsi="Times New Roman" w:cs="Times New Roman"/>
                <w:sz w:val="24"/>
                <w:szCs w:val="24"/>
              </w:rPr>
            </w:pPr>
          </w:p>
        </w:tc>
        <w:tc>
          <w:tcPr>
            <w:tcW w:w="0" w:type="auto"/>
            <w:vMerge/>
            <w:tcBorders>
              <w:top w:val="nil"/>
            </w:tcBorders>
            <w:tcMar>
              <w:top w:w="50" w:type="dxa"/>
              <w:left w:w="100" w:type="dxa"/>
            </w:tcMar>
          </w:tcPr>
          <w:p w:rsidR="00C31754" w:rsidRPr="00C31754" w:rsidRDefault="00C31754" w:rsidP="00C31754">
            <w:pPr>
              <w:rPr>
                <w:rFonts w:ascii="Times New Roman" w:hAnsi="Times New Roman" w:cs="Times New Roman"/>
                <w:sz w:val="24"/>
                <w:szCs w:val="24"/>
              </w:rPr>
            </w:pPr>
          </w:p>
        </w:tc>
        <w:tc>
          <w:tcPr>
            <w:tcW w:w="1046"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Всего </w:t>
            </w:r>
          </w:p>
          <w:p w:rsidR="00C31754" w:rsidRPr="00C31754" w:rsidRDefault="00C31754" w:rsidP="00C31754">
            <w:pPr>
              <w:spacing w:after="0"/>
              <w:ind w:left="135"/>
              <w:rPr>
                <w:rFonts w:ascii="Times New Roman" w:hAnsi="Times New Roman" w:cs="Times New Roman"/>
                <w:sz w:val="24"/>
                <w:szCs w:val="24"/>
              </w:rPr>
            </w:pPr>
          </w:p>
        </w:tc>
        <w:tc>
          <w:tcPr>
            <w:tcW w:w="1841"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Контрольные работы </w:t>
            </w:r>
          </w:p>
          <w:p w:rsidR="00C31754" w:rsidRPr="00C31754" w:rsidRDefault="00C31754" w:rsidP="00C31754">
            <w:pPr>
              <w:spacing w:after="0"/>
              <w:ind w:left="135"/>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b/>
                <w:color w:val="000000"/>
                <w:sz w:val="24"/>
                <w:szCs w:val="24"/>
              </w:rPr>
              <w:t xml:space="preserve">Практические работы </w:t>
            </w:r>
          </w:p>
          <w:p w:rsidR="00C31754" w:rsidRPr="00C31754" w:rsidRDefault="00C31754" w:rsidP="00C3175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31754" w:rsidRPr="00C31754" w:rsidRDefault="00C31754" w:rsidP="00C31754">
            <w:pPr>
              <w:rPr>
                <w:rFonts w:ascii="Times New Roman" w:hAnsi="Times New Roman" w:cs="Times New Roman"/>
                <w:sz w:val="24"/>
                <w:szCs w:val="24"/>
              </w:rPr>
            </w:pPr>
          </w:p>
        </w:tc>
        <w:tc>
          <w:tcPr>
            <w:tcW w:w="0" w:type="auto"/>
            <w:vMerge/>
            <w:tcBorders>
              <w:top w:val="nil"/>
            </w:tcBorders>
            <w:tcMar>
              <w:top w:w="50" w:type="dxa"/>
              <w:left w:w="100" w:type="dxa"/>
            </w:tcMar>
          </w:tcPr>
          <w:p w:rsidR="00C31754" w:rsidRPr="00C31754" w:rsidRDefault="00C31754" w:rsidP="00C31754">
            <w:pPr>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математических объектов (общее, различное, уникальное/специфичное)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01.09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Классификация объектов по одному-двум признакам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04.09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Таблица: чтение, дополнение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06.09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26</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00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Столбчатая диаграмма: чтение, дополнение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07.09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26</w:t>
              </w:r>
              <w:r w:rsidRPr="00C31754">
                <w:rPr>
                  <w:rFonts w:ascii="Times New Roman" w:hAnsi="Times New Roman" w:cs="Times New Roman"/>
                  <w:color w:val="0000FF"/>
                  <w:sz w:val="24"/>
                  <w:szCs w:val="24"/>
                  <w:u w:val="single"/>
                </w:rPr>
                <w:t>f</w:t>
              </w:r>
              <w:r w:rsidRPr="00C31754">
                <w:rPr>
                  <w:rFonts w:ascii="Times New Roman" w:hAnsi="Times New Roman" w:cs="Times New Roman"/>
                  <w:color w:val="0000FF"/>
                  <w:sz w:val="24"/>
                  <w:szCs w:val="24"/>
                  <w:u w:val="single"/>
                  <w:lang w:val="ru-RU"/>
                </w:rPr>
                <w:t>72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Числа от 1 до 1000: чтение, запись, сравнение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08.09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19444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1973</w:t>
              </w:r>
              <w:r w:rsidRPr="00C31754">
                <w:rPr>
                  <w:rFonts w:ascii="Times New Roman" w:hAnsi="Times New Roman" w:cs="Times New Roman"/>
                  <w:color w:val="0000FF"/>
                  <w:sz w:val="24"/>
                  <w:szCs w:val="24"/>
                  <w:u w:val="single"/>
                </w:rPr>
                <w:t>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Применение алгоритмов для вычислений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Входная контрольная работа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14.09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Числа в пределах миллиона: чтение, запись </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1925</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Числа в пределах миллиона: увеличение и уменьшение числа на несколько единиц разряда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0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114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Дополнение многозначного числа до заданного круглого числа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588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21.09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1">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195</w:t>
              </w:r>
              <w:r w:rsidRPr="00C31754">
                <w:rPr>
                  <w:rFonts w:ascii="Times New Roman" w:hAnsi="Times New Roman" w:cs="Times New Roman"/>
                  <w:color w:val="0000FF"/>
                  <w:sz w:val="24"/>
                  <w:szCs w:val="24"/>
                  <w:u w:val="single"/>
                </w:rPr>
                <w:t>ca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чисел в пределах миллиона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2">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1989</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Сравнение и упорядочение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25.09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3">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19</w:t>
              </w:r>
              <w:r w:rsidRPr="00C31754">
                <w:rPr>
                  <w:rFonts w:ascii="Times New Roman" w:hAnsi="Times New Roman" w:cs="Times New Roman"/>
                  <w:color w:val="0000FF"/>
                  <w:sz w:val="24"/>
                  <w:szCs w:val="24"/>
                  <w:u w:val="single"/>
                </w:rPr>
                <w:t>de</w:t>
              </w:r>
              <w:r w:rsidRPr="00C31754">
                <w:rPr>
                  <w:rFonts w:ascii="Times New Roman" w:hAnsi="Times New Roman" w:cs="Times New Roman"/>
                  <w:color w:val="0000FF"/>
                  <w:sz w:val="24"/>
                  <w:szCs w:val="24"/>
                  <w:u w:val="single"/>
                  <w:lang w:val="ru-RU"/>
                </w:rPr>
                <w:t>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Свойства многозначного числа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27.09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40</w:t>
              </w:r>
              <w:r w:rsidRPr="00C31754">
                <w:rPr>
                  <w:rFonts w:ascii="Times New Roman" w:hAnsi="Times New Roman" w:cs="Times New Roman"/>
                  <w:color w:val="0000FF"/>
                  <w:sz w:val="24"/>
                  <w:szCs w:val="24"/>
                  <w:u w:val="single"/>
                </w:rPr>
                <w:t>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Общее группы многозначных чисел. Классификация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28.09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C31754">
              <w:rPr>
                <w:rFonts w:ascii="Times New Roman" w:hAnsi="Times New Roman" w:cs="Times New Roman"/>
                <w:color w:val="000000"/>
                <w:sz w:val="24"/>
                <w:szCs w:val="24"/>
              </w:rPr>
              <w:t>Выполнение построений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29.09</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25410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на нахождение периметра прямоугольника (квадрата)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02.10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Периметр фигуры, составленной из двух-трёх прямоугольников (квадратов)</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04.10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9</w:t>
              </w:r>
              <w:r w:rsidRPr="00C31754">
                <w:rPr>
                  <w:rFonts w:ascii="Times New Roman" w:hAnsi="Times New Roman" w:cs="Times New Roman"/>
                  <w:color w:val="0000FF"/>
                  <w:sz w:val="24"/>
                  <w:szCs w:val="24"/>
                  <w:u w:val="single"/>
                </w:rPr>
                <w:t>e</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Периметр многоугольника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05.10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представлений о периметре многоугольника для решения задач</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06.10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Контрольная работа №1</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09.10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Анализ текстовой задачи: данные и отношения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Представление текстовой задачи на модели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12.10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212</w:t>
              </w:r>
              <w:r w:rsidRPr="00C31754">
                <w:rPr>
                  <w:rFonts w:ascii="Times New Roman" w:hAnsi="Times New Roman" w:cs="Times New Roman"/>
                  <w:color w:val="0000FF"/>
                  <w:sz w:val="24"/>
                  <w:szCs w:val="24"/>
                  <w:u w:val="single"/>
                </w:rPr>
                <w:t>de</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Планирование хода решения задачи арифметическим способом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21482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Число, большее или меньшее данного числа в заданное число раз </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16.10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1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27</w:t>
              </w:r>
              <w:r w:rsidRPr="00C31754">
                <w:rPr>
                  <w:rFonts w:ascii="Times New Roman" w:hAnsi="Times New Roman" w:cs="Times New Roman"/>
                  <w:color w:val="0000FF"/>
                  <w:sz w:val="24"/>
                  <w:szCs w:val="24"/>
                  <w:u w:val="single"/>
                </w:rPr>
                <w:t>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объектов по длине. Соотношения между величинами длины, их применение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соотношений между единицами длины в практических и учебных ситуациях</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19.10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b</w:t>
              </w:r>
              <w:r w:rsidRPr="00C31754">
                <w:rPr>
                  <w:rFonts w:ascii="Times New Roman" w:hAnsi="Times New Roman" w:cs="Times New Roman"/>
                  <w:color w:val="0000FF"/>
                  <w:sz w:val="24"/>
                  <w:szCs w:val="24"/>
                  <w:u w:val="single"/>
                  <w:lang w:val="ru-RU"/>
                </w:rPr>
                <w:t>488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29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Устные приемы вычислений: сложение и вычитание многозначных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Устные приемы вычислений: умножение и деление с многозначным числом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23.10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Письменное сложение многозначных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25.10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1">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022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Приемы прикидки результата и оценки правильности выполнения сложения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26.10</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Письменное вычитание многозначных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 xml:space="preserve">27.10 </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2">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b</w:t>
              </w:r>
              <w:r w:rsidRPr="00C31754">
                <w:rPr>
                  <w:rFonts w:ascii="Times New Roman" w:hAnsi="Times New Roman" w:cs="Times New Roman"/>
                  <w:color w:val="0000FF"/>
                  <w:sz w:val="24"/>
                  <w:szCs w:val="24"/>
                  <w:u w:val="single"/>
                  <w:lang w:val="ru-RU"/>
                </w:rPr>
                <w:t>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Приемы прикидки результата и оценки правильности выполнения вычитания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sz w:val="24"/>
                <w:szCs w:val="24"/>
                <w:lang w:val="ru-RU"/>
              </w:rPr>
              <w:t>08.11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неизвестного компонента действия сложения (с комментированием)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09.11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неизвестного компонента действия вычитания (с комментированием)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10.11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Умножение на 10, 100, 1000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3">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w:t>
              </w:r>
              <w:r w:rsidRPr="00C31754">
                <w:rPr>
                  <w:rFonts w:ascii="Times New Roman" w:hAnsi="Times New Roman" w:cs="Times New Roman"/>
                  <w:color w:val="0000FF"/>
                  <w:sz w:val="24"/>
                  <w:szCs w:val="24"/>
                  <w:u w:val="single"/>
                </w:rPr>
                <w:t>aa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Деление на 10, 100, 1000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458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39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Наглядные представления о симметрии. Фигуры, имеющие ось симметрии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16.11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23854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Изображение фигуры, симметричной заданной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17.11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24092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Окружность, круг: распознавание и изображение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241</w:t>
              </w:r>
              <w:r w:rsidRPr="00C31754">
                <w:rPr>
                  <w:rFonts w:ascii="Times New Roman" w:hAnsi="Times New Roman" w:cs="Times New Roman"/>
                  <w:color w:val="0000FF"/>
                  <w:sz w:val="24"/>
                  <w:szCs w:val="24"/>
                  <w:u w:val="single"/>
                </w:rPr>
                <w:t>f</w:t>
              </w:r>
              <w:r w:rsidRPr="00C31754">
                <w:rPr>
                  <w:rFonts w:ascii="Times New Roman" w:hAnsi="Times New Roman" w:cs="Times New Roman"/>
                  <w:color w:val="0000FF"/>
                  <w:sz w:val="24"/>
                  <w:szCs w:val="24"/>
                  <w:u w:val="single"/>
                  <w:lang w:val="ru-RU"/>
                </w:rPr>
                <w:t>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Окружность и круг: построение, нахождение радиуса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2433</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23.11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2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244</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Сравнение геометрических фигур</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24.11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Взаимное расположение геометрических фигур на чертеже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27.11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Контрольная работа №2</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29.11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Умножение на однозначное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30.11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aa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Алгоритм умножения на двузначное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01.12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1">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6</w:t>
              </w:r>
              <w:r w:rsidRPr="00C31754">
                <w:rPr>
                  <w:rFonts w:ascii="Times New Roman" w:hAnsi="Times New Roman" w:cs="Times New Roman"/>
                  <w:color w:val="0000FF"/>
                  <w:sz w:val="24"/>
                  <w:szCs w:val="24"/>
                  <w:u w:val="single"/>
                </w:rPr>
                <w:t>f</w:t>
              </w:r>
              <w:r w:rsidRPr="00C31754">
                <w:rPr>
                  <w:rFonts w:ascii="Times New Roman" w:hAnsi="Times New Roman" w:cs="Times New Roman"/>
                  <w:color w:val="0000FF"/>
                  <w:sz w:val="24"/>
                  <w:szCs w:val="24"/>
                  <w:u w:val="single"/>
                  <w:lang w:val="ru-RU"/>
                </w:rPr>
                <w:t>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49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Умножение на двузначное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04.12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2">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8</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Приемы прикидки результата и оценки правильности выполнения умножения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06.12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Деление на однозначное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07.12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3">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cf</w:t>
              </w:r>
              <w:r w:rsidRPr="00C31754">
                <w:rPr>
                  <w:rFonts w:ascii="Times New Roman" w:hAnsi="Times New Roman" w:cs="Times New Roman"/>
                  <w:color w:val="0000FF"/>
                  <w:sz w:val="24"/>
                  <w:szCs w:val="24"/>
                  <w:u w:val="single"/>
                  <w:lang w:val="ru-RU"/>
                </w:rPr>
                <w:t>90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Алгоритм деления на двузначное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08.12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Деление на двузначное число в пределах 100000</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d</w:t>
              </w:r>
              <w:r w:rsidRPr="00C31754">
                <w:rPr>
                  <w:rFonts w:ascii="Times New Roman" w:hAnsi="Times New Roman" w:cs="Times New Roman"/>
                  <w:color w:val="0000FF"/>
                  <w:sz w:val="24"/>
                  <w:szCs w:val="24"/>
                  <w:u w:val="single"/>
                  <w:lang w:val="ru-RU"/>
                </w:rPr>
                <w:t>544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Приемы прикидки результата и оценки правильности выполнения деления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Письменное умножение и деление многозначных чисел</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14.12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неизвестного компонента действия умножения (с комментированием)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неизвестного компонента действия деления (с комментированием)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объектов по площади. Соотношения между единицами площади, их применение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59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соотношений между единицами площади в практических и учебных ситуациях</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21.12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объектов по массе. Соотношения между величинами массы, их применение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ae</w:t>
              </w:r>
              <w:r w:rsidRPr="00C31754">
                <w:rPr>
                  <w:rFonts w:ascii="Times New Roman" w:hAnsi="Times New Roman" w:cs="Times New Roman"/>
                  <w:color w:val="0000FF"/>
                  <w:sz w:val="24"/>
                  <w:szCs w:val="24"/>
                  <w:u w:val="single"/>
                  <w:lang w:val="ru-RU"/>
                </w:rPr>
                <w:t>2</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соотношений между единицами массы в практических и учебных ситуациях</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25.12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89</w:t>
              </w:r>
              <w:r w:rsidRPr="00C31754">
                <w:rPr>
                  <w:rFonts w:ascii="Times New Roman" w:hAnsi="Times New Roman" w:cs="Times New Roman"/>
                  <w:color w:val="0000FF"/>
                  <w:sz w:val="24"/>
                  <w:szCs w:val="24"/>
                  <w:u w:val="single"/>
                </w:rPr>
                <w:t>e</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Решение задачи разными способами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27.12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Запись решения задачи с помощью числового выражения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28.12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29.12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Контрольная работа №3</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10.01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Деление с остатком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098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Составление числового выражения (суммы, разности) с комментированием, нахождение его значения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12.01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69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Составление числового выражения, содержащего 1-2 действия и нахождение его значения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17.01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Составление числового выражения, содержащего 2 действия, нахождение его значения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Суммирование данных строки, столбца данной таблицы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19.01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eab</w:t>
              </w:r>
              <w:r w:rsidRPr="00C31754">
                <w:rPr>
                  <w:rFonts w:ascii="Times New Roman" w:hAnsi="Times New Roman" w:cs="Times New Roman"/>
                  <w:color w:val="0000FF"/>
                  <w:sz w:val="24"/>
                  <w:szCs w:val="24"/>
                  <w:u w:val="single"/>
                  <w:lang w:val="ru-RU"/>
                </w:rPr>
                <w:t>6</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24.01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3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1</w:t>
              </w:r>
              <w:r w:rsidRPr="00C31754">
                <w:rPr>
                  <w:rFonts w:ascii="Times New Roman" w:hAnsi="Times New Roman" w:cs="Times New Roman"/>
                  <w:color w:val="0000FF"/>
                  <w:sz w:val="24"/>
                  <w:szCs w:val="24"/>
                  <w:u w:val="single"/>
                </w:rPr>
                <w:t>eed</w:t>
              </w:r>
              <w:r w:rsidRPr="00C31754">
                <w:rPr>
                  <w:rFonts w:ascii="Times New Roman" w:hAnsi="Times New Roman" w:cs="Times New Roman"/>
                  <w:color w:val="0000FF"/>
                  <w:sz w:val="24"/>
                  <w:szCs w:val="24"/>
                  <w:u w:val="single"/>
                  <w:lang w:val="ru-RU"/>
                </w:rPr>
                <w:t>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значения числового выражения, содержащего 2-4 действия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25.01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26.01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на нахождение площади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29.01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представлений о площади для решения задач</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31.01</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на нахождение длины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01.02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79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02.02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Работа с утверждениями: составление и проверка логических рассуждений при решении задач, формулирование вывода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05.02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Примеры и контрпримеры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07.02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08.02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09.02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Увеличение значения величины в несколько раз (умножение на однозначное число)</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12.02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20212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Уменьшение значения величины в несколько раз (деление на однозначное число)</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14.02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1">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203</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Вычисление доли величины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2">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20</w:t>
              </w:r>
              <w:r w:rsidRPr="00C31754">
                <w:rPr>
                  <w:rFonts w:ascii="Times New Roman" w:hAnsi="Times New Roman" w:cs="Times New Roman"/>
                  <w:color w:val="0000FF"/>
                  <w:sz w:val="24"/>
                  <w:szCs w:val="24"/>
                  <w:u w:val="single"/>
                </w:rPr>
                <w:t>b</w:t>
              </w:r>
              <w:r w:rsidRPr="00C31754">
                <w:rPr>
                  <w:rFonts w:ascii="Times New Roman" w:hAnsi="Times New Roman" w:cs="Times New Roman"/>
                  <w:color w:val="0000FF"/>
                  <w:sz w:val="24"/>
                  <w:szCs w:val="24"/>
                  <w:u w:val="single"/>
                  <w:lang w:val="ru-RU"/>
                </w:rPr>
                <w:t>40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представлений о доле величины для решения практических задач (в одно действие)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16.02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3">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232</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6</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значений числовых выражений с одним арифметическим действием</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19.02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89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Контрольная работа №4</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21.02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Задачи на нахождение скорости, времени, пройденного пути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2226</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Решение задач на движение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26.02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Разные приемы записи решения задачи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28.02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23700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Оценка решения задачи на достоверность и логичность</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29.02</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01.03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Поиск и использование данных для решения практических задач</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04.03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Разные формы представления одной и той же информации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06.03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Сравнение протяженности по времени. Соотношения между единицами времени, их применение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07.03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соотношений между единицами времени в практических и учебных ситуациях</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99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Доля величины времени, массы, длины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Сравнение величин, упорядочение величин</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14.03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Арифметические действия с величинами: сложение, вычитание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Разностное и кратное сравнение величин</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Модели пространственных геомтерических фигур в окружающем мире (шар, куб)</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19.03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25154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Модели пространственных геомтерических фигур в окружающем мире (цилиндр, пирамида, конус)</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2529</w:t>
              </w:r>
              <w:r w:rsidRPr="00C31754">
                <w:rPr>
                  <w:rFonts w:ascii="Times New Roman" w:hAnsi="Times New Roman" w:cs="Times New Roman"/>
                  <w:color w:val="0000FF"/>
                  <w:sz w:val="24"/>
                  <w:szCs w:val="24"/>
                  <w:u w:val="single"/>
                </w:rPr>
                <w:t>e</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Пространственные геометрические фигуры (тела): шар, куб, цилиндр, конус, пирамида; их различение, называние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21.03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25154</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Проекции предметов окружающего мира на плоскость</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22.03</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4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2529</w:t>
              </w:r>
              <w:r w:rsidRPr="00C31754">
                <w:rPr>
                  <w:rFonts w:ascii="Times New Roman" w:hAnsi="Times New Roman" w:cs="Times New Roman"/>
                  <w:color w:val="0000FF"/>
                  <w:sz w:val="24"/>
                  <w:szCs w:val="24"/>
                  <w:u w:val="single"/>
                </w:rPr>
                <w:t>e</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Задачи на нахождение цены, количества, стоимости товара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01.04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22</w:t>
              </w:r>
              <w:r w:rsidRPr="00C31754">
                <w:rPr>
                  <w:rFonts w:ascii="Times New Roman" w:hAnsi="Times New Roman" w:cs="Times New Roman"/>
                  <w:color w:val="0000FF"/>
                  <w:sz w:val="24"/>
                  <w:szCs w:val="24"/>
                  <w:u w:val="single"/>
                </w:rPr>
                <w:t>abc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отражающих ситуацию купли-продажи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03.04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1">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22</w:t>
              </w:r>
              <w:r w:rsidRPr="00C31754">
                <w:rPr>
                  <w:rFonts w:ascii="Times New Roman" w:hAnsi="Times New Roman" w:cs="Times New Roman"/>
                  <w:color w:val="0000FF"/>
                  <w:sz w:val="24"/>
                  <w:szCs w:val="24"/>
                  <w:u w:val="single"/>
                </w:rPr>
                <w:t>abc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109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на расчет времени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04.04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2">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22</w:t>
              </w:r>
              <w:r w:rsidRPr="00C31754">
                <w:rPr>
                  <w:rFonts w:ascii="Times New Roman" w:hAnsi="Times New Roman" w:cs="Times New Roman"/>
                  <w:color w:val="0000FF"/>
                  <w:sz w:val="24"/>
                  <w:szCs w:val="24"/>
                  <w:u w:val="single"/>
                </w:rPr>
                <w:t>fb</w:t>
              </w:r>
              <w:r w:rsidRPr="00C31754">
                <w:rPr>
                  <w:rFonts w:ascii="Times New Roman" w:hAnsi="Times New Roman" w:cs="Times New Roman"/>
                  <w:color w:val="0000FF"/>
                  <w:sz w:val="24"/>
                  <w:szCs w:val="24"/>
                  <w:u w:val="single"/>
                  <w:lang w:val="ru-RU"/>
                </w:rPr>
                <w:t>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расчетных задач (расходы, изменения)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05.04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3">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2316</w:t>
              </w:r>
              <w:r w:rsidRPr="00C31754">
                <w:rPr>
                  <w:rFonts w:ascii="Times New Roman" w:hAnsi="Times New Roman" w:cs="Times New Roman"/>
                  <w:color w:val="0000FF"/>
                  <w:sz w:val="24"/>
                  <w:szCs w:val="24"/>
                  <w:u w:val="single"/>
                </w:rPr>
                <w:t>a</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Задачи на нахождение величины (массы, длины)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08.04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Решение задач на нахождение величины (массы, длины)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10.04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Контрольная работа №5</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11.04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Задачи на нахождение производительности труда, времени работы, объема выполненной работы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12.04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4">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22968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Решение задач на работу</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Задачи с недостаточными данными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16.04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Задачи с избыточными данными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17.04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Применение алгоритмов для построения геометрической фигуры, измерения длины отрезка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18.04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5">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277</w:t>
              </w:r>
              <w:r w:rsidRPr="00C31754">
                <w:rPr>
                  <w:rFonts w:ascii="Times New Roman" w:hAnsi="Times New Roman" w:cs="Times New Roman"/>
                  <w:color w:val="0000FF"/>
                  <w:sz w:val="24"/>
                  <w:szCs w:val="24"/>
                  <w:u w:val="single"/>
                </w:rPr>
                <w:t>d</w:t>
              </w:r>
              <w:r w:rsidRPr="00C31754">
                <w:rPr>
                  <w:rFonts w:ascii="Times New Roman" w:hAnsi="Times New Roman" w:cs="Times New Roman"/>
                  <w:color w:val="0000FF"/>
                  <w:sz w:val="24"/>
                  <w:szCs w:val="24"/>
                  <w:u w:val="single"/>
                  <w:lang w:val="ru-RU"/>
                </w:rPr>
                <w:t>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119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19.04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6">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26</w:t>
              </w:r>
              <w:r w:rsidRPr="00C31754">
                <w:rPr>
                  <w:rFonts w:ascii="Times New Roman" w:hAnsi="Times New Roman" w:cs="Times New Roman"/>
                  <w:color w:val="0000FF"/>
                  <w:sz w:val="24"/>
                  <w:szCs w:val="24"/>
                  <w:u w:val="single"/>
                </w:rPr>
                <w:t>cac</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7">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270</w:t>
              </w:r>
              <w:r w:rsidRPr="00C31754">
                <w:rPr>
                  <w:rFonts w:ascii="Times New Roman" w:hAnsi="Times New Roman" w:cs="Times New Roman"/>
                  <w:color w:val="0000FF"/>
                  <w:sz w:val="24"/>
                  <w:szCs w:val="24"/>
                  <w:u w:val="single"/>
                </w:rPr>
                <w:t>a</w:t>
              </w:r>
              <w:r w:rsidRPr="00C31754">
                <w:rPr>
                  <w:rFonts w:ascii="Times New Roman" w:hAnsi="Times New Roman" w:cs="Times New Roman"/>
                  <w:color w:val="0000FF"/>
                  <w:sz w:val="24"/>
                  <w:szCs w:val="24"/>
                  <w:u w:val="single"/>
                  <w:lang w:val="ru-RU"/>
                </w:rPr>
                <w:t>8</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24.04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8">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27210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Закрепление. Числа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25.04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59">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27922</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Закрепление. Величины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26.04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 xml:space="preserve">Биоблиотека ЦОК </w:t>
            </w:r>
            <w:hyperlink r:id="rId460">
              <w:r w:rsidRPr="00C31754">
                <w:rPr>
                  <w:rFonts w:ascii="Times New Roman" w:hAnsi="Times New Roman" w:cs="Times New Roman"/>
                  <w:color w:val="0000FF"/>
                  <w:sz w:val="24"/>
                  <w:szCs w:val="24"/>
                  <w:u w:val="single"/>
                </w:rPr>
                <w:t>https</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m</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edsoo</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ru</w:t>
              </w:r>
              <w:r w:rsidRPr="00C31754">
                <w:rPr>
                  <w:rFonts w:ascii="Times New Roman" w:hAnsi="Times New Roman" w:cs="Times New Roman"/>
                  <w:color w:val="0000FF"/>
                  <w:sz w:val="24"/>
                  <w:szCs w:val="24"/>
                  <w:u w:val="single"/>
                  <w:lang w:val="ru-RU"/>
                </w:rPr>
                <w:t>/</w:t>
              </w:r>
              <w:r w:rsidRPr="00C31754">
                <w:rPr>
                  <w:rFonts w:ascii="Times New Roman" w:hAnsi="Times New Roman" w:cs="Times New Roman"/>
                  <w:color w:val="0000FF"/>
                  <w:sz w:val="24"/>
                  <w:szCs w:val="24"/>
                  <w:u w:val="single"/>
                </w:rPr>
                <w:t>c</w:t>
              </w:r>
              <w:r w:rsidRPr="00C31754">
                <w:rPr>
                  <w:rFonts w:ascii="Times New Roman" w:hAnsi="Times New Roman" w:cs="Times New Roman"/>
                  <w:color w:val="0000FF"/>
                  <w:sz w:val="24"/>
                  <w:szCs w:val="24"/>
                  <w:u w:val="single"/>
                  <w:lang w:val="ru-RU"/>
                </w:rPr>
                <w:t>4</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27</w:t>
              </w:r>
              <w:r w:rsidRPr="00C31754">
                <w:rPr>
                  <w:rFonts w:ascii="Times New Roman" w:hAnsi="Times New Roman" w:cs="Times New Roman"/>
                  <w:color w:val="0000FF"/>
                  <w:sz w:val="24"/>
                  <w:szCs w:val="24"/>
                  <w:u w:val="single"/>
                </w:rPr>
                <w:t>e</w:t>
              </w:r>
              <w:r w:rsidRPr="00C31754">
                <w:rPr>
                  <w:rFonts w:ascii="Times New Roman" w:hAnsi="Times New Roman" w:cs="Times New Roman"/>
                  <w:color w:val="0000FF"/>
                  <w:sz w:val="24"/>
                  <w:szCs w:val="24"/>
                  <w:u w:val="single"/>
                  <w:lang w:val="ru-RU"/>
                </w:rPr>
                <w:t>90</w:t>
              </w:r>
            </w:hyperlink>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по теме «Письменные вычисления»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27.04</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Закрепление. Арифметические действия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02.05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алгоритма умножения на однозначное число</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03.05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127</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алгоритма деления на однозначное число</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06.05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128</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Работа с текстовой задачей</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08.05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129</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Пространственные отношения и геометрические фигуры</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13.05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130</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r w:rsidRPr="00C31754">
              <w:rPr>
                <w:rFonts w:ascii="Times New Roman" w:hAnsi="Times New Roman" w:cs="Times New Roman"/>
                <w:color w:val="000000"/>
                <w:sz w:val="24"/>
                <w:szCs w:val="24"/>
              </w:rPr>
              <w:t>Итоговая контрольная работа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15.05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131</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16.05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132</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Задачи на установление времени, расчёта количества, расхода, изменения</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17.05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133</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Задачи на нахождение доли величины, величины по её доле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20.05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134</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Закрепление. Разные способы решения некоторых видов изученных задач</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22.05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135</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Практическая работа по теме "Окружность, круг: распознавание и изображение; построение окружности заданного радиуса"</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23.05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853" w:type="dxa"/>
            <w:tcMar>
              <w:top w:w="50" w:type="dxa"/>
              <w:left w:w="100" w:type="dxa"/>
            </w:tcMar>
            <w:vAlign w:val="center"/>
          </w:tcPr>
          <w:p w:rsidR="00C31754" w:rsidRPr="00C31754" w:rsidRDefault="00C31754" w:rsidP="00C31754">
            <w:pPr>
              <w:spacing w:after="0"/>
              <w:rPr>
                <w:rFonts w:ascii="Times New Roman" w:hAnsi="Times New Roman" w:cs="Times New Roman"/>
                <w:sz w:val="24"/>
                <w:szCs w:val="24"/>
              </w:rPr>
            </w:pPr>
            <w:r w:rsidRPr="00C31754">
              <w:rPr>
                <w:rFonts w:ascii="Times New Roman" w:hAnsi="Times New Roman" w:cs="Times New Roman"/>
                <w:color w:val="000000"/>
                <w:sz w:val="24"/>
                <w:szCs w:val="24"/>
              </w:rPr>
              <w:t>136</w:t>
            </w:r>
          </w:p>
        </w:tc>
        <w:tc>
          <w:tcPr>
            <w:tcW w:w="4194"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Практическая работа "Конструирование: разбиение фигуры на прямоугольники (квадраты), составление фигур из прямоугольников/квадратов"</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1 </w:t>
            </w:r>
          </w:p>
        </w:tc>
        <w:tc>
          <w:tcPr>
            <w:tcW w:w="1347"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sz w:val="24"/>
                <w:szCs w:val="24"/>
                <w:lang w:val="ru-RU"/>
              </w:rPr>
              <w:t>24.05</w:t>
            </w:r>
          </w:p>
        </w:tc>
        <w:tc>
          <w:tcPr>
            <w:tcW w:w="2849" w:type="dxa"/>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rPr>
            </w:pPr>
          </w:p>
        </w:tc>
      </w:tr>
      <w:tr w:rsidR="00C31754" w:rsidRPr="00C31754" w:rsidTr="00C31754">
        <w:trPr>
          <w:trHeight w:val="144"/>
          <w:tblCellSpacing w:w="20" w:type="nil"/>
        </w:trPr>
        <w:tc>
          <w:tcPr>
            <w:tcW w:w="0" w:type="auto"/>
            <w:gridSpan w:val="2"/>
            <w:tcMar>
              <w:top w:w="50" w:type="dxa"/>
              <w:left w:w="100" w:type="dxa"/>
            </w:tcMar>
            <w:vAlign w:val="center"/>
          </w:tcPr>
          <w:p w:rsidR="00C31754" w:rsidRPr="00C31754" w:rsidRDefault="00C31754" w:rsidP="00C31754">
            <w:pPr>
              <w:spacing w:after="0"/>
              <w:ind w:left="135"/>
              <w:rPr>
                <w:rFonts w:ascii="Times New Roman" w:hAnsi="Times New Roman" w:cs="Times New Roman"/>
                <w:sz w:val="24"/>
                <w:szCs w:val="24"/>
                <w:lang w:val="ru-RU"/>
              </w:rPr>
            </w:pPr>
            <w:r w:rsidRPr="00C31754">
              <w:rPr>
                <w:rFonts w:ascii="Times New Roman" w:hAnsi="Times New Roman" w:cs="Times New Roman"/>
                <w:color w:val="000000"/>
                <w:sz w:val="24"/>
                <w:szCs w:val="24"/>
                <w:lang w:val="ru-RU"/>
              </w:rPr>
              <w:t>ОБЩЕЕ КОЛИЧЕСТВО ЧАСОВ ПО ПРОГРАММЕ</w:t>
            </w:r>
          </w:p>
        </w:tc>
        <w:tc>
          <w:tcPr>
            <w:tcW w:w="1046"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lang w:val="ru-RU"/>
              </w:rPr>
              <w:t xml:space="preserve"> </w:t>
            </w:r>
            <w:r w:rsidRPr="00C31754">
              <w:rPr>
                <w:rFonts w:ascii="Times New Roman" w:hAnsi="Times New Roman" w:cs="Times New Roman"/>
                <w:color w:val="000000"/>
                <w:sz w:val="24"/>
                <w:szCs w:val="24"/>
              </w:rPr>
              <w:t xml:space="preserve">136 </w:t>
            </w:r>
          </w:p>
        </w:tc>
        <w:tc>
          <w:tcPr>
            <w:tcW w:w="1841"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7 </w:t>
            </w:r>
          </w:p>
        </w:tc>
        <w:tc>
          <w:tcPr>
            <w:tcW w:w="1910" w:type="dxa"/>
            <w:tcMar>
              <w:top w:w="50" w:type="dxa"/>
              <w:left w:w="100" w:type="dxa"/>
            </w:tcMar>
            <w:vAlign w:val="center"/>
          </w:tcPr>
          <w:p w:rsidR="00C31754" w:rsidRPr="00C31754" w:rsidRDefault="00C31754" w:rsidP="00C31754">
            <w:pPr>
              <w:spacing w:after="0"/>
              <w:ind w:left="135"/>
              <w:jc w:val="center"/>
              <w:rPr>
                <w:rFonts w:ascii="Times New Roman" w:hAnsi="Times New Roman" w:cs="Times New Roman"/>
                <w:sz w:val="24"/>
                <w:szCs w:val="24"/>
              </w:rPr>
            </w:pPr>
            <w:r w:rsidRPr="00C31754">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rsidR="00C31754" w:rsidRPr="00C31754" w:rsidRDefault="00C31754" w:rsidP="00C31754">
            <w:pPr>
              <w:rPr>
                <w:rFonts w:ascii="Times New Roman" w:hAnsi="Times New Roman" w:cs="Times New Roman"/>
                <w:sz w:val="24"/>
                <w:szCs w:val="24"/>
              </w:rPr>
            </w:pPr>
          </w:p>
        </w:tc>
      </w:tr>
    </w:tbl>
    <w:p w:rsidR="00AF3B4C" w:rsidRPr="00AF3B4C" w:rsidRDefault="00AF3B4C">
      <w:pPr>
        <w:rPr>
          <w:lang w:val="ru-RU"/>
        </w:rPr>
        <w:sectPr w:rsidR="00AF3B4C" w:rsidRPr="00AF3B4C">
          <w:pgSz w:w="16383" w:h="11906" w:orient="landscape"/>
          <w:pgMar w:top="1134" w:right="850" w:bottom="1134" w:left="1701" w:header="0" w:footer="0" w:gutter="0"/>
          <w:cols w:space="720"/>
          <w:formProt w:val="0"/>
          <w:docGrid w:linePitch="100" w:charSpace="4096"/>
        </w:sectPr>
      </w:pPr>
    </w:p>
    <w:p w:rsidR="00D267E2" w:rsidRDefault="008A5A90">
      <w:pPr>
        <w:spacing w:after="0"/>
        <w:ind w:left="120"/>
      </w:pPr>
      <w:bookmarkStart w:id="6" w:name="block-1972408"/>
      <w:bookmarkEnd w:id="6"/>
      <w:r>
        <w:rPr>
          <w:rFonts w:ascii="Times New Roman" w:hAnsi="Times New Roman"/>
          <w:b/>
          <w:color w:val="000000"/>
          <w:sz w:val="28"/>
        </w:rPr>
        <w:t>УЧЕБНО-МЕТОДИЧЕСКОЕ ОБЕСПЕЧЕНИЕ ОБРАЗОВАТЕЛЬНОГО ПРОЦЕССА</w:t>
      </w:r>
    </w:p>
    <w:p w:rsidR="00D267E2" w:rsidRDefault="008A5A90">
      <w:pPr>
        <w:spacing w:after="0" w:line="480" w:lineRule="auto"/>
        <w:ind w:left="120"/>
      </w:pPr>
      <w:r>
        <w:rPr>
          <w:rFonts w:ascii="Times New Roman" w:hAnsi="Times New Roman"/>
          <w:b/>
          <w:color w:val="000000"/>
          <w:sz w:val="28"/>
        </w:rPr>
        <w:t>ОБЯЗАТЕЛЬНЫЕ УЧЕБНЫЕ МАТЕРИАЛЫ ДЛЯ УЧЕНИКА</w:t>
      </w:r>
    </w:p>
    <w:p w:rsidR="00D267E2" w:rsidRDefault="008A5A90">
      <w:pPr>
        <w:spacing w:after="0" w:line="480" w:lineRule="auto"/>
        <w:ind w:left="120"/>
      </w:pPr>
      <w:r>
        <w:rPr>
          <w:rFonts w:ascii="Times New Roman" w:hAnsi="Times New Roman"/>
          <w:color w:val="000000"/>
          <w:sz w:val="28"/>
        </w:rPr>
        <w:t>​‌‌​</w:t>
      </w:r>
    </w:p>
    <w:p w:rsidR="00D267E2" w:rsidRDefault="008A5A90">
      <w:pPr>
        <w:spacing w:after="0" w:line="480" w:lineRule="auto"/>
        <w:ind w:left="120"/>
      </w:pPr>
      <w:r>
        <w:rPr>
          <w:rFonts w:ascii="Times New Roman" w:hAnsi="Times New Roman"/>
          <w:color w:val="000000"/>
          <w:sz w:val="28"/>
        </w:rPr>
        <w:t>​‌‌</w:t>
      </w:r>
    </w:p>
    <w:p w:rsidR="00D267E2" w:rsidRDefault="008A5A90">
      <w:pPr>
        <w:spacing w:after="0"/>
        <w:ind w:left="120"/>
      </w:pPr>
      <w:r>
        <w:rPr>
          <w:rFonts w:ascii="Times New Roman" w:hAnsi="Times New Roman"/>
          <w:color w:val="000000"/>
          <w:sz w:val="28"/>
        </w:rPr>
        <w:t>​</w:t>
      </w:r>
    </w:p>
    <w:p w:rsidR="00D267E2" w:rsidRDefault="008A5A90">
      <w:pPr>
        <w:spacing w:after="0" w:line="480" w:lineRule="auto"/>
        <w:ind w:left="120"/>
      </w:pPr>
      <w:r>
        <w:rPr>
          <w:rFonts w:ascii="Times New Roman" w:hAnsi="Times New Roman"/>
          <w:b/>
          <w:color w:val="000000"/>
          <w:sz w:val="28"/>
        </w:rPr>
        <w:t>МЕТОДИЧЕСКИЕ МАТЕРИАЛЫ ДЛЯ УЧИТЕЛЯ</w:t>
      </w:r>
    </w:p>
    <w:p w:rsidR="00D267E2" w:rsidRDefault="008A5A90">
      <w:pPr>
        <w:spacing w:after="0" w:line="480" w:lineRule="auto"/>
        <w:ind w:left="120"/>
      </w:pPr>
      <w:r>
        <w:rPr>
          <w:rFonts w:ascii="Times New Roman" w:hAnsi="Times New Roman"/>
          <w:color w:val="000000"/>
          <w:sz w:val="28"/>
        </w:rPr>
        <w:t>​‌‌​</w:t>
      </w:r>
    </w:p>
    <w:p w:rsidR="00D267E2" w:rsidRDefault="00D267E2">
      <w:pPr>
        <w:spacing w:after="0"/>
        <w:ind w:left="120"/>
      </w:pPr>
    </w:p>
    <w:p w:rsidR="00D267E2" w:rsidRDefault="008A5A90">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D267E2" w:rsidRDefault="008A5A90">
      <w:pPr>
        <w:spacing w:after="0" w:line="480" w:lineRule="auto"/>
        <w:ind w:left="120"/>
        <w:sectPr w:rsidR="00D267E2">
          <w:pgSz w:w="11906" w:h="16383"/>
          <w:pgMar w:top="1134" w:right="850" w:bottom="1134" w:left="1701" w:header="0" w:footer="0" w:gutter="0"/>
          <w:cols w:space="720"/>
          <w:formProt w:val="0"/>
          <w:docGrid w:linePitch="100" w:charSpace="4096"/>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bookmarkStart w:id="7" w:name="block-1972409"/>
      <w:bookmarkEnd w:id="7"/>
    </w:p>
    <w:p w:rsidR="00D267E2" w:rsidRDefault="00D267E2"/>
    <w:sectPr w:rsidR="00D267E2">
      <w:pgSz w:w="11906" w:h="16838"/>
      <w:pgMar w:top="14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87BE1"/>
    <w:multiLevelType w:val="multilevel"/>
    <w:tmpl w:val="7C96E2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98042C7"/>
    <w:multiLevelType w:val="multilevel"/>
    <w:tmpl w:val="17CE976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39261A4C"/>
    <w:multiLevelType w:val="multilevel"/>
    <w:tmpl w:val="F872D9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054165A"/>
    <w:multiLevelType w:val="multilevel"/>
    <w:tmpl w:val="7B1AFA6A"/>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2"/>
  </w:compat>
  <w:rsids>
    <w:rsidRoot w:val="00D267E2"/>
    <w:rsid w:val="000873C1"/>
    <w:rsid w:val="000E3B2E"/>
    <w:rsid w:val="003325EB"/>
    <w:rsid w:val="005B77CA"/>
    <w:rsid w:val="008463AE"/>
    <w:rsid w:val="008A5A90"/>
    <w:rsid w:val="00AF3B4C"/>
    <w:rsid w:val="00C31754"/>
    <w:rsid w:val="00D267E2"/>
    <w:rsid w:val="00F3441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0" w:qFormat="1"/>
  </w:latentStyles>
  <w:style w:type="paragraph" w:default="1" w:styleId="a">
    <w:name w:val="Normal"/>
    <w:qFormat/>
    <w:rsid w:val="004A3277"/>
    <w:pPr>
      <w:spacing w:after="200" w:line="276" w:lineRule="auto"/>
    </w:p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841CD9"/>
    <w:rPr>
      <w:rFonts w:asciiTheme="majorHAnsi" w:eastAsiaTheme="majorEastAsia" w:hAnsiTheme="majorHAnsi" w:cstheme="majorBidi"/>
      <w:b/>
      <w:bCs/>
      <w:i/>
      <w:iCs/>
      <w:color w:val="4F81BD" w:themeColor="accent1"/>
    </w:rPr>
  </w:style>
  <w:style w:type="character" w:customStyle="1" w:styleId="a3">
    <w:name w:val="Верхний колонтитул Знак"/>
    <w:basedOn w:val="a0"/>
    <w:uiPriority w:val="99"/>
    <w:qFormat/>
    <w:rsid w:val="00841CD9"/>
  </w:style>
  <w:style w:type="character" w:customStyle="1" w:styleId="a4">
    <w:name w:val="Подзаголовок Знак"/>
    <w:basedOn w:val="a0"/>
    <w:uiPriority w:val="11"/>
    <w:qFormat/>
    <w:rsid w:val="00841CD9"/>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uiPriority w:val="10"/>
    <w:qFormat/>
    <w:rsid w:val="00841CD9"/>
    <w:rPr>
      <w:rFonts w:asciiTheme="majorHAnsi" w:eastAsiaTheme="majorEastAsia" w:hAnsiTheme="majorHAnsi" w:cstheme="majorBidi"/>
      <w:color w:val="17365D" w:themeColor="text2" w:themeShade="BF"/>
      <w:spacing w:val="5"/>
      <w:kern w:val="2"/>
      <w:sz w:val="52"/>
      <w:szCs w:val="52"/>
    </w:rPr>
  </w:style>
  <w:style w:type="character" w:styleId="a6">
    <w:name w:val="Emphasis"/>
    <w:basedOn w:val="a0"/>
    <w:uiPriority w:val="20"/>
    <w:qFormat/>
    <w:rsid w:val="00D1197D"/>
    <w:rPr>
      <w:i/>
      <w:iCs/>
    </w:rPr>
  </w:style>
  <w:style w:type="character" w:customStyle="1" w:styleId="-">
    <w:name w:val="Интернет-ссылка"/>
    <w:basedOn w:val="a0"/>
    <w:uiPriority w:val="99"/>
    <w:unhideWhenUsed/>
    <w:rsid w:val="00C376D4"/>
    <w:rPr>
      <w:color w:val="0000FF" w:themeColor="hyperlink"/>
      <w:u w:val="single"/>
    </w:rPr>
  </w:style>
  <w:style w:type="character" w:customStyle="1" w:styleId="ListLabel1">
    <w:name w:val="ListLabel 1"/>
    <w:qFormat/>
    <w:rPr>
      <w:rFonts w:ascii="Times New Roman" w:hAnsi="Times New Roman"/>
      <w:color w:val="0000FF"/>
      <w:u w:val="single"/>
    </w:rPr>
  </w:style>
  <w:style w:type="character" w:customStyle="1" w:styleId="ListLabel2">
    <w:name w:val="ListLabel 2"/>
    <w:qFormat/>
    <w:rPr>
      <w:rFonts w:ascii="Times New Roman" w:hAnsi="Times New Roman"/>
      <w:color w:val="0000FF"/>
      <w:u w:val="single"/>
      <w:lang w:val="ru-RU"/>
    </w:rPr>
  </w:style>
  <w:style w:type="character" w:customStyle="1" w:styleId="ListLabel190">
    <w:name w:val="ListLabel 190"/>
    <w:qFormat/>
    <w:rPr>
      <w:rFonts w:ascii="Times New Roman" w:eastAsia="Times New Roman" w:hAnsi="Times New Roman" w:cs="Times New Roman"/>
      <w:color w:val="000000" w:themeColor="text1"/>
      <w:sz w:val="24"/>
      <w:szCs w:val="24"/>
      <w:lang w:val="ru-RU"/>
    </w:rPr>
  </w:style>
  <w:style w:type="paragraph" w:customStyle="1" w:styleId="a7">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link w:val="a9"/>
    <w:pPr>
      <w:spacing w:after="140"/>
    </w:pPr>
  </w:style>
  <w:style w:type="character" w:customStyle="1" w:styleId="a9">
    <w:name w:val="Основной текст Знак"/>
    <w:basedOn w:val="a0"/>
    <w:link w:val="a8"/>
    <w:rsid w:val="00AF3B4C"/>
  </w:style>
  <w:style w:type="paragraph" w:styleId="aa">
    <w:name w:val="List"/>
    <w:basedOn w:val="a8"/>
    <w:rPr>
      <w:rFonts w:cs="Arial"/>
    </w:rPr>
  </w:style>
  <w:style w:type="paragraph" w:styleId="ab">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c">
    <w:name w:val="index heading"/>
    <w:basedOn w:val="a"/>
    <w:qFormat/>
    <w:pPr>
      <w:suppressLineNumbers/>
    </w:pPr>
    <w:rPr>
      <w:rFonts w:cs="Arial"/>
    </w:rPr>
  </w:style>
  <w:style w:type="paragraph" w:styleId="ad">
    <w:name w:val="header"/>
    <w:basedOn w:val="a"/>
    <w:link w:val="11"/>
    <w:uiPriority w:val="99"/>
    <w:unhideWhenUsed/>
    <w:rsid w:val="00841CD9"/>
    <w:pPr>
      <w:tabs>
        <w:tab w:val="center" w:pos="4680"/>
        <w:tab w:val="right" w:pos="9360"/>
      </w:tabs>
    </w:pPr>
  </w:style>
  <w:style w:type="character" w:customStyle="1" w:styleId="11">
    <w:name w:val="Верхний колонтитул Знак1"/>
    <w:basedOn w:val="a0"/>
    <w:link w:val="ad"/>
    <w:uiPriority w:val="99"/>
    <w:rsid w:val="00AF3B4C"/>
  </w:style>
  <w:style w:type="paragraph" w:styleId="ae">
    <w:name w:val="Normal Indent"/>
    <w:basedOn w:val="a"/>
    <w:uiPriority w:val="99"/>
    <w:unhideWhenUsed/>
    <w:qFormat/>
    <w:rsid w:val="00841CD9"/>
    <w:pPr>
      <w:ind w:left="720"/>
    </w:pPr>
  </w:style>
  <w:style w:type="paragraph" w:styleId="af">
    <w:name w:val="Subtitle"/>
    <w:basedOn w:val="a"/>
    <w:next w:val="a"/>
    <w:uiPriority w:val="11"/>
    <w:qFormat/>
    <w:rsid w:val="00841CD9"/>
    <w:pPr>
      <w:ind w:left="86"/>
    </w:pPr>
    <w:rPr>
      <w:rFonts w:asciiTheme="majorHAnsi" w:eastAsiaTheme="majorEastAsia" w:hAnsiTheme="majorHAnsi" w:cstheme="majorBidi"/>
      <w:i/>
      <w:iCs/>
      <w:color w:val="4F81BD" w:themeColor="accent1"/>
      <w:spacing w:val="15"/>
      <w:sz w:val="24"/>
      <w:szCs w:val="24"/>
    </w:rPr>
  </w:style>
  <w:style w:type="paragraph" w:styleId="af0">
    <w:name w:val="Title"/>
    <w:basedOn w:val="a"/>
    <w:next w:val="a"/>
    <w:uiPriority w:val="10"/>
    <w:qFormat/>
    <w:rsid w:val="00841CD9"/>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customStyle="1" w:styleId="af1">
    <w:name w:val="Содержимое таблицы"/>
    <w:basedOn w:val="a"/>
    <w:qFormat/>
    <w:pPr>
      <w:suppressLineNumbers/>
    </w:pPr>
  </w:style>
  <w:style w:type="paragraph" w:customStyle="1" w:styleId="af2">
    <w:name w:val="Заголовок таблицы"/>
    <w:basedOn w:val="af1"/>
    <w:qFormat/>
    <w:pPr>
      <w:jc w:val="center"/>
    </w:pPr>
    <w:rPr>
      <w:b/>
      <w:bCs/>
    </w:rPr>
  </w:style>
  <w:style w:type="paragraph" w:styleId="af3">
    <w:name w:val="List Paragraph"/>
    <w:basedOn w:val="a"/>
    <w:qFormat/>
    <w:pPr>
      <w:spacing w:before="280" w:after="280"/>
      <w:ind w:left="720"/>
      <w:contextualSpacing/>
    </w:pPr>
  </w:style>
  <w:style w:type="table" w:styleId="af4">
    <w:name w:val="Table Grid"/>
    <w:basedOn w:val="a1"/>
    <w:uiPriority w:val="59"/>
    <w:rsid w:val="00C376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Hyperlink"/>
    <w:basedOn w:val="a0"/>
    <w:uiPriority w:val="99"/>
    <w:unhideWhenUsed/>
    <w:rsid w:val="008A5A90"/>
    <w:rPr>
      <w:color w:val="0000FF" w:themeColor="hyperlink"/>
      <w:u w:val="single"/>
    </w:rPr>
  </w:style>
  <w:style w:type="paragraph" w:styleId="af6">
    <w:name w:val="Balloon Text"/>
    <w:basedOn w:val="a"/>
    <w:link w:val="af7"/>
    <w:uiPriority w:val="99"/>
    <w:semiHidden/>
    <w:unhideWhenUsed/>
    <w:rsid w:val="000E3B2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E3B2E"/>
    <w:rPr>
      <w:rFonts w:ascii="Tahoma" w:hAnsi="Tahoma" w:cs="Tahoma"/>
      <w:sz w:val="16"/>
      <w:szCs w:val="16"/>
    </w:rPr>
  </w:style>
  <w:style w:type="paragraph" w:customStyle="1" w:styleId="110">
    <w:name w:val="Заголовок 11"/>
    <w:basedOn w:val="a"/>
    <w:next w:val="a"/>
    <w:uiPriority w:val="9"/>
    <w:qFormat/>
    <w:rsid w:val="00AF3B4C"/>
    <w:pPr>
      <w:keepNext/>
      <w:keepLines/>
      <w:spacing w:before="480"/>
      <w:outlineLvl w:val="0"/>
    </w:pPr>
    <w:rPr>
      <w:rFonts w:ascii="Cambria" w:eastAsia="Cambria" w:hAnsi="Cambria" w:cs="Cambria"/>
      <w:b/>
      <w:bCs/>
      <w:color w:val="365F91"/>
      <w:sz w:val="28"/>
      <w:szCs w:val="28"/>
    </w:rPr>
  </w:style>
  <w:style w:type="paragraph" w:customStyle="1" w:styleId="21">
    <w:name w:val="Заголовок 21"/>
    <w:basedOn w:val="a"/>
    <w:next w:val="a"/>
    <w:uiPriority w:val="9"/>
    <w:unhideWhenUsed/>
    <w:qFormat/>
    <w:rsid w:val="00AF3B4C"/>
    <w:pPr>
      <w:keepNext/>
      <w:keepLines/>
      <w:spacing w:before="200"/>
      <w:outlineLvl w:val="1"/>
    </w:pPr>
    <w:rPr>
      <w:rFonts w:ascii="Cambria" w:eastAsia="Cambria" w:hAnsi="Cambria" w:cs="Cambria"/>
      <w:b/>
      <w:bCs/>
      <w:color w:val="4F81BD"/>
      <w:sz w:val="26"/>
      <w:szCs w:val="26"/>
    </w:rPr>
  </w:style>
  <w:style w:type="paragraph" w:customStyle="1" w:styleId="31">
    <w:name w:val="Заголовок 31"/>
    <w:basedOn w:val="a"/>
    <w:next w:val="a"/>
    <w:uiPriority w:val="9"/>
    <w:unhideWhenUsed/>
    <w:qFormat/>
    <w:rsid w:val="00AF3B4C"/>
    <w:pPr>
      <w:keepNext/>
      <w:keepLines/>
      <w:spacing w:before="200"/>
      <w:outlineLvl w:val="2"/>
    </w:pPr>
    <w:rPr>
      <w:rFonts w:ascii="Cambria" w:eastAsia="Cambria" w:hAnsi="Cambria" w:cs="Cambria"/>
      <w:b/>
      <w:bCs/>
      <w:color w:val="4F81BD"/>
    </w:rPr>
  </w:style>
  <w:style w:type="paragraph" w:customStyle="1" w:styleId="41">
    <w:name w:val="Заголовок 41"/>
    <w:basedOn w:val="a"/>
    <w:next w:val="a"/>
    <w:uiPriority w:val="9"/>
    <w:unhideWhenUsed/>
    <w:qFormat/>
    <w:rsid w:val="00AF3B4C"/>
    <w:pPr>
      <w:keepNext/>
      <w:keepLines/>
      <w:spacing w:before="200"/>
      <w:outlineLvl w:val="3"/>
    </w:pPr>
    <w:rPr>
      <w:rFonts w:ascii="Cambria" w:eastAsia="Cambria" w:hAnsi="Cambria" w:cs="Cambria"/>
      <w:b/>
      <w:bCs/>
      <w:i/>
      <w:iCs/>
      <w:color w:val="4F81BD"/>
    </w:rPr>
  </w:style>
  <w:style w:type="paragraph" w:customStyle="1" w:styleId="12">
    <w:name w:val="Подзаголовок1"/>
    <w:basedOn w:val="a"/>
    <w:next w:val="a"/>
    <w:uiPriority w:val="11"/>
    <w:qFormat/>
    <w:rsid w:val="00AF3B4C"/>
    <w:pPr>
      <w:ind w:left="86"/>
    </w:pPr>
    <w:rPr>
      <w:rFonts w:ascii="Cambria" w:eastAsia="Cambria" w:hAnsi="Cambria" w:cs="Cambria"/>
      <w:i/>
      <w:iCs/>
      <w:color w:val="4F81BD"/>
      <w:spacing w:val="15"/>
      <w:sz w:val="24"/>
      <w:szCs w:val="24"/>
    </w:rPr>
  </w:style>
  <w:style w:type="paragraph" w:customStyle="1" w:styleId="13">
    <w:name w:val="Название1"/>
    <w:basedOn w:val="a"/>
    <w:next w:val="a"/>
    <w:uiPriority w:val="10"/>
    <w:qFormat/>
    <w:rsid w:val="00AF3B4C"/>
    <w:pPr>
      <w:pBdr>
        <w:bottom w:val="single" w:sz="8" w:space="4" w:color="4F81BD"/>
      </w:pBdr>
      <w:spacing w:after="300"/>
      <w:contextualSpacing/>
    </w:pPr>
    <w:rPr>
      <w:rFonts w:ascii="Cambria" w:eastAsia="Cambria" w:hAnsi="Cambria" w:cs="Cambria"/>
      <w:color w:val="17365D"/>
      <w:spacing w:val="5"/>
      <w:kern w:val="2"/>
      <w:sz w:val="52"/>
      <w:szCs w:val="52"/>
    </w:rPr>
  </w:style>
  <w:style w:type="character" w:customStyle="1" w:styleId="111">
    <w:name w:val="Заголовок 1 Знак1"/>
    <w:basedOn w:val="a0"/>
    <w:uiPriority w:val="9"/>
    <w:rsid w:val="00AF3B4C"/>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210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0fe" TargetMode="External"/><Relationship Id="rId299" Type="http://schemas.openxmlformats.org/officeDocument/2006/relationships/hyperlink" Target="https://m.edsoo.ru/7f4110fe" TargetMode="External"/><Relationship Id="rId21" Type="http://schemas.openxmlformats.org/officeDocument/2006/relationships/hyperlink" Target="https://m.edsoo.ru/7f4110fe" TargetMode="External"/><Relationship Id="rId63" Type="http://schemas.openxmlformats.org/officeDocument/2006/relationships/hyperlink" Target="https://m.edsoo.ru/7f4110fe" TargetMode="External"/><Relationship Id="rId159" Type="http://schemas.openxmlformats.org/officeDocument/2006/relationships/hyperlink" Target="https://m.edsoo.ru/7f4110fe" TargetMode="External"/><Relationship Id="rId324" Type="http://schemas.openxmlformats.org/officeDocument/2006/relationships/hyperlink" Target="https://m.edsoo.ru/c4e1338c" TargetMode="External"/><Relationship Id="rId366" Type="http://schemas.openxmlformats.org/officeDocument/2006/relationships/hyperlink" Target="https://m.edsoo.ru/c4e0ee40" TargetMode="External"/><Relationship Id="rId170" Type="http://schemas.openxmlformats.org/officeDocument/2006/relationships/hyperlink" Target="https://m.edsoo.ru/7f4110fe" TargetMode="External"/><Relationship Id="rId226" Type="http://schemas.openxmlformats.org/officeDocument/2006/relationships/hyperlink" Target="https://m.edsoo.ru/7f4110fe" TargetMode="External"/><Relationship Id="rId433" Type="http://schemas.openxmlformats.org/officeDocument/2006/relationships/hyperlink" Target="https://m.edsoo.ru/c4e1cf90" TargetMode="External"/><Relationship Id="rId268" Type="http://schemas.openxmlformats.org/officeDocument/2006/relationships/hyperlink" Target="https://m.edsoo.ru/7f4110fe" TargetMode="External"/><Relationship Id="rId32" Type="http://schemas.openxmlformats.org/officeDocument/2006/relationships/hyperlink" Target="https://m.edsoo.ru/7f4110fe" TargetMode="External"/><Relationship Id="rId74" Type="http://schemas.openxmlformats.org/officeDocument/2006/relationships/hyperlink" Target="https://m.edsoo.ru/7f4110fe" TargetMode="External"/><Relationship Id="rId128" Type="http://schemas.openxmlformats.org/officeDocument/2006/relationships/hyperlink" Target="https://m.edsoo.ru/7f4110fe" TargetMode="External"/><Relationship Id="rId335" Type="http://schemas.openxmlformats.org/officeDocument/2006/relationships/hyperlink" Target="https://m.edsoo.ru/c4e0999a" TargetMode="External"/><Relationship Id="rId377" Type="http://schemas.openxmlformats.org/officeDocument/2006/relationships/hyperlink" Target="https://m.edsoo.ru/c4e084a0" TargetMode="External"/><Relationship Id="rId5" Type="http://schemas.openxmlformats.org/officeDocument/2006/relationships/webSettings" Target="webSettings.xml"/><Relationship Id="rId181" Type="http://schemas.openxmlformats.org/officeDocument/2006/relationships/hyperlink" Target="https://m.edsoo.ru/7f4110fe" TargetMode="External"/><Relationship Id="rId237" Type="http://schemas.openxmlformats.org/officeDocument/2006/relationships/hyperlink" Target="https://m.edsoo.ru/7f4110fe" TargetMode="External"/><Relationship Id="rId402" Type="http://schemas.openxmlformats.org/officeDocument/2006/relationships/hyperlink" Target="https://m.edsoo.ru/c4e11d02" TargetMode="External"/><Relationship Id="rId279" Type="http://schemas.openxmlformats.org/officeDocument/2006/relationships/hyperlink" Target="https://m.edsoo.ru/7f4110fe" TargetMode="External"/><Relationship Id="rId444" Type="http://schemas.openxmlformats.org/officeDocument/2006/relationships/hyperlink" Target="https://m.edsoo.ru/c4e2226a" TargetMode="External"/><Relationship Id="rId43" Type="http://schemas.openxmlformats.org/officeDocument/2006/relationships/hyperlink" Target="https://m.edsoo.ru/7f411f36" TargetMode="External"/><Relationship Id="rId139" Type="http://schemas.openxmlformats.org/officeDocument/2006/relationships/hyperlink" Target="https://m.edsoo.ru/7f4110fe" TargetMode="External"/><Relationship Id="rId290" Type="http://schemas.openxmlformats.org/officeDocument/2006/relationships/hyperlink" Target="https://m.edsoo.ru/7f4110fe" TargetMode="External"/><Relationship Id="rId304" Type="http://schemas.openxmlformats.org/officeDocument/2006/relationships/hyperlink" Target="https://m.edsoo.ru/c4e15cea" TargetMode="External"/><Relationship Id="rId346" Type="http://schemas.openxmlformats.org/officeDocument/2006/relationships/hyperlink" Target="https://m.edsoo.ru/c4e0cdf2" TargetMode="External"/><Relationship Id="rId388" Type="http://schemas.openxmlformats.org/officeDocument/2006/relationships/hyperlink" Target="https://m.edsoo.ru/c4e102b8" TargetMode="External"/><Relationship Id="rId85" Type="http://schemas.openxmlformats.org/officeDocument/2006/relationships/hyperlink" Target="https://m.edsoo.ru/7f4110fe" TargetMode="External"/><Relationship Id="rId150" Type="http://schemas.openxmlformats.org/officeDocument/2006/relationships/hyperlink" Target="https://m.edsoo.ru/7f4110fe" TargetMode="External"/><Relationship Id="rId192" Type="http://schemas.openxmlformats.org/officeDocument/2006/relationships/hyperlink" Target="https://m.edsoo.ru/7f4110fe" TargetMode="External"/><Relationship Id="rId206" Type="http://schemas.openxmlformats.org/officeDocument/2006/relationships/hyperlink" Target="https://m.edsoo.ru/7f4110fe" TargetMode="External"/><Relationship Id="rId413" Type="http://schemas.openxmlformats.org/officeDocument/2006/relationships/hyperlink" Target="https://m.edsoo.ru/c4e19de0" TargetMode="External"/><Relationship Id="rId248" Type="http://schemas.openxmlformats.org/officeDocument/2006/relationships/hyperlink" Target="https://m.edsoo.ru/7f4110fe" TargetMode="External"/><Relationship Id="rId455" Type="http://schemas.openxmlformats.org/officeDocument/2006/relationships/hyperlink" Target="https://m.edsoo.ru/c4e277d8" TargetMode="External"/><Relationship Id="rId12" Type="http://schemas.openxmlformats.org/officeDocument/2006/relationships/hyperlink" Target="https://m.edsoo.ru/7f4110fe" TargetMode="External"/><Relationship Id="rId108" Type="http://schemas.openxmlformats.org/officeDocument/2006/relationships/hyperlink" Target="https://m.edsoo.ru/7f4110fe" TargetMode="External"/><Relationship Id="rId315" Type="http://schemas.openxmlformats.org/officeDocument/2006/relationships/hyperlink" Target="https://m.edsoo.ru/c4e08cc0" TargetMode="External"/><Relationship Id="rId357" Type="http://schemas.openxmlformats.org/officeDocument/2006/relationships/hyperlink" Target="https://m.edsoo.ru/c4e16c6c" TargetMode="External"/><Relationship Id="rId54" Type="http://schemas.openxmlformats.org/officeDocument/2006/relationships/hyperlink" Target="https://m.edsoo.ru/7f4110fe" TargetMode="External"/><Relationship Id="rId96" Type="http://schemas.openxmlformats.org/officeDocument/2006/relationships/hyperlink" Target="https://m.edsoo.ru/7f4110fe" TargetMode="External"/><Relationship Id="rId161" Type="http://schemas.openxmlformats.org/officeDocument/2006/relationships/hyperlink" Target="https://m.edsoo.ru/7f4110fe" TargetMode="External"/><Relationship Id="rId217" Type="http://schemas.openxmlformats.org/officeDocument/2006/relationships/hyperlink" Target="https://m.edsoo.ru/7f4110fe" TargetMode="External"/><Relationship Id="rId399" Type="http://schemas.openxmlformats.org/officeDocument/2006/relationships/hyperlink" Target="https://m.edsoo.ru/c4e09116" TargetMode="External"/><Relationship Id="rId259" Type="http://schemas.openxmlformats.org/officeDocument/2006/relationships/hyperlink" Target="https://m.edsoo.ru/7f4110fe" TargetMode="External"/><Relationship Id="rId424" Type="http://schemas.openxmlformats.org/officeDocument/2006/relationships/hyperlink" Target="https://m.edsoo.ru/c4e1e458" TargetMode="External"/><Relationship Id="rId23" Type="http://schemas.openxmlformats.org/officeDocument/2006/relationships/hyperlink" Target="https://m.edsoo.ru/7f4110fe" TargetMode="External"/><Relationship Id="rId119" Type="http://schemas.openxmlformats.org/officeDocument/2006/relationships/hyperlink" Target="https://m.edsoo.ru/7f4110fe" TargetMode="External"/><Relationship Id="rId270" Type="http://schemas.openxmlformats.org/officeDocument/2006/relationships/hyperlink" Target="https://m.edsoo.ru/7f4110fe" TargetMode="External"/><Relationship Id="rId291" Type="http://schemas.openxmlformats.org/officeDocument/2006/relationships/hyperlink" Target="https://m.edsoo.ru/7f4110fe" TargetMode="External"/><Relationship Id="rId305" Type="http://schemas.openxmlformats.org/officeDocument/2006/relationships/hyperlink" Target="https://m.edsoo.ru/c4e16078" TargetMode="External"/><Relationship Id="rId326" Type="http://schemas.openxmlformats.org/officeDocument/2006/relationships/hyperlink" Target="https://m.edsoo.ru/c4e0a3cc" TargetMode="External"/><Relationship Id="rId347" Type="http://schemas.openxmlformats.org/officeDocument/2006/relationships/hyperlink" Target="https://m.edsoo.ru/c4e0d18a" TargetMode="External"/><Relationship Id="rId44" Type="http://schemas.openxmlformats.org/officeDocument/2006/relationships/hyperlink" Target="https://m.edsoo.ru/7f411f36" TargetMode="External"/><Relationship Id="rId65" Type="http://schemas.openxmlformats.org/officeDocument/2006/relationships/hyperlink" Target="https://m.edsoo.ru/7f4110fe" TargetMode="External"/><Relationship Id="rId86" Type="http://schemas.openxmlformats.org/officeDocument/2006/relationships/hyperlink" Target="https://m.edsoo.ru/7f4110fe" TargetMode="External"/><Relationship Id="rId130" Type="http://schemas.openxmlformats.org/officeDocument/2006/relationships/hyperlink" Target="https://m.edsoo.ru/7f4110fe" TargetMode="External"/><Relationship Id="rId151" Type="http://schemas.openxmlformats.org/officeDocument/2006/relationships/hyperlink" Target="https://m.edsoo.ru/7f4110fe" TargetMode="External"/><Relationship Id="rId368" Type="http://schemas.openxmlformats.org/officeDocument/2006/relationships/hyperlink" Target="https://m.edsoo.ru/c4e0f034" TargetMode="External"/><Relationship Id="rId389" Type="http://schemas.openxmlformats.org/officeDocument/2006/relationships/hyperlink" Target="https://m.edsoo.ru/c4e12400" TargetMode="External"/><Relationship Id="rId172" Type="http://schemas.openxmlformats.org/officeDocument/2006/relationships/hyperlink" Target="https://m.edsoo.ru/7f4110fe" TargetMode="External"/><Relationship Id="rId193" Type="http://schemas.openxmlformats.org/officeDocument/2006/relationships/hyperlink" Target="https://m.edsoo.ru/7f4110fe" TargetMode="External"/><Relationship Id="rId207" Type="http://schemas.openxmlformats.org/officeDocument/2006/relationships/hyperlink" Target="https://m.edsoo.ru/7f4110fe" TargetMode="External"/><Relationship Id="rId228" Type="http://schemas.openxmlformats.org/officeDocument/2006/relationships/hyperlink" Target="https://m.edsoo.ru/7f4110fe" TargetMode="External"/><Relationship Id="rId249" Type="http://schemas.openxmlformats.org/officeDocument/2006/relationships/hyperlink" Target="https://m.edsoo.ru/7f4110fe" TargetMode="External"/><Relationship Id="rId414" Type="http://schemas.openxmlformats.org/officeDocument/2006/relationships/hyperlink" Target="https://m.edsoo.ru/c4e1a40c" TargetMode="External"/><Relationship Id="rId435" Type="http://schemas.openxmlformats.org/officeDocument/2006/relationships/hyperlink" Target="https://m.edsoo.ru/c4e1ae2a" TargetMode="External"/><Relationship Id="rId456" Type="http://schemas.openxmlformats.org/officeDocument/2006/relationships/hyperlink" Target="https://m.edsoo.ru/c4e26cac" TargetMode="External"/><Relationship Id="rId13" Type="http://schemas.openxmlformats.org/officeDocument/2006/relationships/hyperlink" Target="https://m.edsoo.ru/7f4110fe" TargetMode="External"/><Relationship Id="rId109" Type="http://schemas.openxmlformats.org/officeDocument/2006/relationships/hyperlink" Target="https://m.edsoo.ru/7f4110fe" TargetMode="External"/><Relationship Id="rId260" Type="http://schemas.openxmlformats.org/officeDocument/2006/relationships/hyperlink" Target="https://m.edsoo.ru/7f4110fe" TargetMode="External"/><Relationship Id="rId281" Type="http://schemas.openxmlformats.org/officeDocument/2006/relationships/hyperlink" Target="https://m.edsoo.ru/7f4110fe" TargetMode="External"/><Relationship Id="rId316" Type="http://schemas.openxmlformats.org/officeDocument/2006/relationships/hyperlink" Target="https://m.edsoo.ru/c4e15ec0" TargetMode="External"/><Relationship Id="rId337" Type="http://schemas.openxmlformats.org/officeDocument/2006/relationships/hyperlink" Target="https://m.edsoo.ru/c4e11064" TargetMode="External"/><Relationship Id="rId34" Type="http://schemas.openxmlformats.org/officeDocument/2006/relationships/hyperlink" Target="https://m.edsoo.ru/7f4110fe" TargetMode="External"/><Relationship Id="rId55" Type="http://schemas.openxmlformats.org/officeDocument/2006/relationships/hyperlink" Target="https://m.edsoo.ru/7f4110fe" TargetMode="External"/><Relationship Id="rId76" Type="http://schemas.openxmlformats.org/officeDocument/2006/relationships/hyperlink" Target="https://m.edsoo.ru/7f4110fe" TargetMode="External"/><Relationship Id="rId97" Type="http://schemas.openxmlformats.org/officeDocument/2006/relationships/hyperlink" Target="https://m.edsoo.ru/7f4110fe" TargetMode="External"/><Relationship Id="rId120" Type="http://schemas.openxmlformats.org/officeDocument/2006/relationships/hyperlink" Target="https://m.edsoo.ru/7f4110fe" TargetMode="External"/><Relationship Id="rId141" Type="http://schemas.openxmlformats.org/officeDocument/2006/relationships/hyperlink" Target="https://m.edsoo.ru/7f4110fe" TargetMode="External"/><Relationship Id="rId358" Type="http://schemas.openxmlformats.org/officeDocument/2006/relationships/hyperlink" Target="https://m.edsoo.ru/c4e0db6c" TargetMode="External"/><Relationship Id="rId379" Type="http://schemas.openxmlformats.org/officeDocument/2006/relationships/hyperlink" Target="https://m.edsoo.ru/c4e087e8" TargetMode="External"/><Relationship Id="rId7" Type="http://schemas.openxmlformats.org/officeDocument/2006/relationships/hyperlink" Target="https://topuch.ru/kontrolenaya-rabota-1-zadanie-razvernuto-otvetete-na-sleduyush/index.html" TargetMode="External"/><Relationship Id="rId162" Type="http://schemas.openxmlformats.org/officeDocument/2006/relationships/hyperlink" Target="https://m.edsoo.ru/7f4110fe" TargetMode="External"/><Relationship Id="rId183" Type="http://schemas.openxmlformats.org/officeDocument/2006/relationships/hyperlink" Target="https://m.edsoo.ru/7f4110fe" TargetMode="External"/><Relationship Id="rId218" Type="http://schemas.openxmlformats.org/officeDocument/2006/relationships/hyperlink" Target="https://m.edsoo.ru/7f4110fe" TargetMode="External"/><Relationship Id="rId239" Type="http://schemas.openxmlformats.org/officeDocument/2006/relationships/hyperlink" Target="https://m.edsoo.ru/7f4110fe" TargetMode="External"/><Relationship Id="rId390" Type="http://schemas.openxmlformats.org/officeDocument/2006/relationships/hyperlink" Target="https://m.edsoo.ru/c4e12586" TargetMode="External"/><Relationship Id="rId404" Type="http://schemas.openxmlformats.org/officeDocument/2006/relationships/hyperlink" Target="https://m.edsoo.ru/c4e26e00" TargetMode="External"/><Relationship Id="rId425" Type="http://schemas.openxmlformats.org/officeDocument/2006/relationships/hyperlink" Target="https://m.edsoo.ru/c4e23854" TargetMode="External"/><Relationship Id="rId446" Type="http://schemas.openxmlformats.org/officeDocument/2006/relationships/hyperlink" Target="https://m.edsoo.ru/c4e25154" TargetMode="External"/><Relationship Id="rId250" Type="http://schemas.openxmlformats.org/officeDocument/2006/relationships/hyperlink" Target="https://m.edsoo.ru/7f4110fe" TargetMode="External"/><Relationship Id="rId271" Type="http://schemas.openxmlformats.org/officeDocument/2006/relationships/hyperlink" Target="https://m.edsoo.ru/7f4110fe" TargetMode="External"/><Relationship Id="rId292" Type="http://schemas.openxmlformats.org/officeDocument/2006/relationships/hyperlink" Target="https://m.edsoo.ru/7f4110fe" TargetMode="External"/><Relationship Id="rId306" Type="http://schemas.openxmlformats.org/officeDocument/2006/relationships/hyperlink" Target="https://m.edsoo.ru/c4e092c4" TargetMode="External"/><Relationship Id="rId24" Type="http://schemas.openxmlformats.org/officeDocument/2006/relationships/hyperlink" Target="https://m.edsoo.ru/7f4110fe" TargetMode="External"/><Relationship Id="rId45" Type="http://schemas.openxmlformats.org/officeDocument/2006/relationships/hyperlink" Target="https://m.edsoo.ru/7f411f36" TargetMode="External"/><Relationship Id="rId66" Type="http://schemas.openxmlformats.org/officeDocument/2006/relationships/hyperlink" Target="https://m.edsoo.ru/7f4110fe" TargetMode="External"/><Relationship Id="rId87" Type="http://schemas.openxmlformats.org/officeDocument/2006/relationships/hyperlink" Target="https://m.edsoo.ru/7f4110fe" TargetMode="External"/><Relationship Id="rId110" Type="http://schemas.openxmlformats.org/officeDocument/2006/relationships/hyperlink" Target="https://m.edsoo.ru/7f4110fe" TargetMode="External"/><Relationship Id="rId131" Type="http://schemas.openxmlformats.org/officeDocument/2006/relationships/hyperlink" Target="https://m.edsoo.ru/7f4110fe" TargetMode="External"/><Relationship Id="rId327" Type="http://schemas.openxmlformats.org/officeDocument/2006/relationships/hyperlink" Target="https://m.edsoo.ru/c4e0b8ee" TargetMode="External"/><Relationship Id="rId348" Type="http://schemas.openxmlformats.org/officeDocument/2006/relationships/hyperlink" Target="https://m.edsoo.ru/c4e09e4a" TargetMode="External"/><Relationship Id="rId369" Type="http://schemas.openxmlformats.org/officeDocument/2006/relationships/hyperlink" Target="https://m.edsoo.ru/c4e0f034" TargetMode="External"/><Relationship Id="rId152" Type="http://schemas.openxmlformats.org/officeDocument/2006/relationships/hyperlink" Target="https://m.edsoo.ru/7f4110fe" TargetMode="External"/><Relationship Id="rId173" Type="http://schemas.openxmlformats.org/officeDocument/2006/relationships/hyperlink" Target="https://m.edsoo.ru/7f4110fe" TargetMode="External"/><Relationship Id="rId194" Type="http://schemas.openxmlformats.org/officeDocument/2006/relationships/hyperlink" Target="https://m.edsoo.ru/7f4110fe" TargetMode="External"/><Relationship Id="rId208" Type="http://schemas.openxmlformats.org/officeDocument/2006/relationships/hyperlink" Target="https://m.edsoo.ru/7f4110fe" TargetMode="External"/><Relationship Id="rId229" Type="http://schemas.openxmlformats.org/officeDocument/2006/relationships/hyperlink" Target="https://m.edsoo.ru/7f4110fe" TargetMode="External"/><Relationship Id="rId380" Type="http://schemas.openxmlformats.org/officeDocument/2006/relationships/hyperlink" Target="https://m.edsoo.ru/c4e14c8c" TargetMode="External"/><Relationship Id="rId415" Type="http://schemas.openxmlformats.org/officeDocument/2006/relationships/hyperlink" Target="https://m.edsoo.ru/c4e25410" TargetMode="External"/><Relationship Id="rId436" Type="http://schemas.openxmlformats.org/officeDocument/2006/relationships/hyperlink" Target="https://m.edsoo.ru/c4e1a89e" TargetMode="External"/><Relationship Id="rId457" Type="http://schemas.openxmlformats.org/officeDocument/2006/relationships/hyperlink" Target="https://m.edsoo.ru/c4e270a8" TargetMode="External"/><Relationship Id="rId240" Type="http://schemas.openxmlformats.org/officeDocument/2006/relationships/hyperlink" Target="https://m.edsoo.ru/7f4110fe" TargetMode="External"/><Relationship Id="rId261" Type="http://schemas.openxmlformats.org/officeDocument/2006/relationships/hyperlink" Target="https://m.edsoo.ru/7f4110fe" TargetMode="External"/><Relationship Id="rId14" Type="http://schemas.openxmlformats.org/officeDocument/2006/relationships/hyperlink" Target="https://m.edsoo.ru/7f4110fe" TargetMode="External"/><Relationship Id="rId35" Type="http://schemas.openxmlformats.org/officeDocument/2006/relationships/hyperlink" Target="https://m.edsoo.ru/7f4110fe" TargetMode="External"/><Relationship Id="rId56" Type="http://schemas.openxmlformats.org/officeDocument/2006/relationships/hyperlink" Target="https://m.edsoo.ru/7f4110fe" TargetMode="External"/><Relationship Id="rId77" Type="http://schemas.openxmlformats.org/officeDocument/2006/relationships/hyperlink" Target="https://m.edsoo.ru/7f4110fe" TargetMode="External"/><Relationship Id="rId100" Type="http://schemas.openxmlformats.org/officeDocument/2006/relationships/hyperlink" Target="https://m.edsoo.ru/7f4110fe" TargetMode="External"/><Relationship Id="rId282" Type="http://schemas.openxmlformats.org/officeDocument/2006/relationships/hyperlink" Target="https://m.edsoo.ru/7f4110fe" TargetMode="External"/><Relationship Id="rId317" Type="http://schemas.openxmlformats.org/officeDocument/2006/relationships/hyperlink" Target="https://m.edsoo.ru/c4e10588" TargetMode="External"/><Relationship Id="rId338" Type="http://schemas.openxmlformats.org/officeDocument/2006/relationships/hyperlink" Target="https://m.edsoo.ru/c4e173e2" TargetMode="External"/><Relationship Id="rId359" Type="http://schemas.openxmlformats.org/officeDocument/2006/relationships/hyperlink" Target="https://m.edsoo.ru/c4e0d400" TargetMode="External"/><Relationship Id="rId8" Type="http://schemas.openxmlformats.org/officeDocument/2006/relationships/hyperlink" Target="https://m.edsoo.ru/7f4110fe" TargetMode="External"/><Relationship Id="rId98" Type="http://schemas.openxmlformats.org/officeDocument/2006/relationships/hyperlink" Target="https://m.edsoo.ru/7f4110fe" TargetMode="External"/><Relationship Id="rId121" Type="http://schemas.openxmlformats.org/officeDocument/2006/relationships/hyperlink" Target="https://m.edsoo.ru/7f4110fe" TargetMode="External"/><Relationship Id="rId142" Type="http://schemas.openxmlformats.org/officeDocument/2006/relationships/hyperlink" Target="https://m.edsoo.ru/7f4110fe" TargetMode="External"/><Relationship Id="rId163" Type="http://schemas.openxmlformats.org/officeDocument/2006/relationships/hyperlink" Target="https://m.edsoo.ru/7f4110fe" TargetMode="External"/><Relationship Id="rId184" Type="http://schemas.openxmlformats.org/officeDocument/2006/relationships/hyperlink" Target="https://m.edsoo.ru/7f4110fe" TargetMode="External"/><Relationship Id="rId219" Type="http://schemas.openxmlformats.org/officeDocument/2006/relationships/hyperlink" Target="https://m.edsoo.ru/7f4110fe" TargetMode="External"/><Relationship Id="rId370" Type="http://schemas.openxmlformats.org/officeDocument/2006/relationships/hyperlink" Target="https://m.edsoo.ru/c4e1158c" TargetMode="External"/><Relationship Id="rId391" Type="http://schemas.openxmlformats.org/officeDocument/2006/relationships/hyperlink" Target="https://m.edsoo.ru/c4e126f8" TargetMode="External"/><Relationship Id="rId405" Type="http://schemas.openxmlformats.org/officeDocument/2006/relationships/hyperlink" Target="https://m.edsoo.ru/c4e26f72" TargetMode="External"/><Relationship Id="rId426" Type="http://schemas.openxmlformats.org/officeDocument/2006/relationships/hyperlink" Target="https://m.edsoo.ru/c4e24092" TargetMode="External"/><Relationship Id="rId447" Type="http://schemas.openxmlformats.org/officeDocument/2006/relationships/hyperlink" Target="https://m.edsoo.ru/c4e2529e" TargetMode="External"/><Relationship Id="rId230" Type="http://schemas.openxmlformats.org/officeDocument/2006/relationships/hyperlink" Target="https://m.edsoo.ru/7f4110fe" TargetMode="External"/><Relationship Id="rId251" Type="http://schemas.openxmlformats.org/officeDocument/2006/relationships/hyperlink" Target="https://m.edsoo.ru/7f4110fe" TargetMode="External"/><Relationship Id="rId25" Type="http://schemas.openxmlformats.org/officeDocument/2006/relationships/hyperlink" Target="https://m.edsoo.ru/7f4110fe" TargetMode="External"/><Relationship Id="rId46" Type="http://schemas.openxmlformats.org/officeDocument/2006/relationships/hyperlink" Target="https://m.edsoo.ru/7f411f36" TargetMode="External"/><Relationship Id="rId67" Type="http://schemas.openxmlformats.org/officeDocument/2006/relationships/hyperlink" Target="https://m.edsoo.ru/7f4110fe" TargetMode="External"/><Relationship Id="rId272" Type="http://schemas.openxmlformats.org/officeDocument/2006/relationships/hyperlink" Target="https://m.edsoo.ru/7f4110fe" TargetMode="External"/><Relationship Id="rId293" Type="http://schemas.openxmlformats.org/officeDocument/2006/relationships/hyperlink" Target="https://m.edsoo.ru/7f4110fe" TargetMode="External"/><Relationship Id="rId307" Type="http://schemas.openxmlformats.org/officeDocument/2006/relationships/hyperlink" Target="https://m.edsoo.ru/c4e0944a" TargetMode="External"/><Relationship Id="rId328" Type="http://schemas.openxmlformats.org/officeDocument/2006/relationships/hyperlink" Target="https://m.edsoo.ru/c4e0baf6" TargetMode="External"/><Relationship Id="rId349" Type="http://schemas.openxmlformats.org/officeDocument/2006/relationships/hyperlink" Target="https://m.edsoo.ru/c4e139fe" TargetMode="External"/><Relationship Id="rId88" Type="http://schemas.openxmlformats.org/officeDocument/2006/relationships/hyperlink" Target="https://m.edsoo.ru/7f4110fe" TargetMode="External"/><Relationship Id="rId111" Type="http://schemas.openxmlformats.org/officeDocument/2006/relationships/hyperlink" Target="https://m.edsoo.ru/7f4110fe" TargetMode="External"/><Relationship Id="rId132" Type="http://schemas.openxmlformats.org/officeDocument/2006/relationships/hyperlink" Target="https://m.edsoo.ru/7f4110fe" TargetMode="External"/><Relationship Id="rId153" Type="http://schemas.openxmlformats.org/officeDocument/2006/relationships/hyperlink" Target="https://m.edsoo.ru/7f4110fe" TargetMode="External"/><Relationship Id="rId174" Type="http://schemas.openxmlformats.org/officeDocument/2006/relationships/hyperlink" Target="https://m.edsoo.ru/7f4110fe" TargetMode="External"/><Relationship Id="rId195" Type="http://schemas.openxmlformats.org/officeDocument/2006/relationships/hyperlink" Target="https://m.edsoo.ru/7f4110fe" TargetMode="External"/><Relationship Id="rId209" Type="http://schemas.openxmlformats.org/officeDocument/2006/relationships/hyperlink" Target="https://m.edsoo.ru/7f4110fe" TargetMode="External"/><Relationship Id="rId360" Type="http://schemas.openxmlformats.org/officeDocument/2006/relationships/hyperlink" Target="https://m.edsoo.ru/c4e0ebc0" TargetMode="External"/><Relationship Id="rId381" Type="http://schemas.openxmlformats.org/officeDocument/2006/relationships/hyperlink" Target="https://m.edsoo.ru/c4e1628a" TargetMode="External"/><Relationship Id="rId416" Type="http://schemas.openxmlformats.org/officeDocument/2006/relationships/hyperlink" Target="https://m.edsoo.ru/c4e25c9e" TargetMode="External"/><Relationship Id="rId220" Type="http://schemas.openxmlformats.org/officeDocument/2006/relationships/hyperlink" Target="https://m.edsoo.ru/7f4110fe" TargetMode="External"/><Relationship Id="rId241" Type="http://schemas.openxmlformats.org/officeDocument/2006/relationships/hyperlink" Target="https://m.edsoo.ru/7f4110fe" TargetMode="External"/><Relationship Id="rId437" Type="http://schemas.openxmlformats.org/officeDocument/2006/relationships/hyperlink" Target="https://m.edsoo.ru/c4e1e098" TargetMode="External"/><Relationship Id="rId458" Type="http://schemas.openxmlformats.org/officeDocument/2006/relationships/hyperlink" Target="https://m.edsoo.ru/c4e27210" TargetMode="External"/><Relationship Id="rId15" Type="http://schemas.openxmlformats.org/officeDocument/2006/relationships/hyperlink" Target="https://m.edsoo.ru/7f4110fe" TargetMode="External"/><Relationship Id="rId36" Type="http://schemas.openxmlformats.org/officeDocument/2006/relationships/hyperlink" Target="https://m.edsoo.ru/7f4110fe" TargetMode="External"/><Relationship Id="rId57" Type="http://schemas.openxmlformats.org/officeDocument/2006/relationships/hyperlink" Target="https://m.edsoo.ru/7f4110fe" TargetMode="External"/><Relationship Id="rId262" Type="http://schemas.openxmlformats.org/officeDocument/2006/relationships/hyperlink" Target="https://m.edsoo.ru/7f4110fe" TargetMode="External"/><Relationship Id="rId283" Type="http://schemas.openxmlformats.org/officeDocument/2006/relationships/hyperlink" Target="https://m.edsoo.ru/7f4110fe" TargetMode="External"/><Relationship Id="rId318" Type="http://schemas.openxmlformats.org/officeDocument/2006/relationships/hyperlink" Target="https://m.edsoo.ru/c4e106d2" TargetMode="External"/><Relationship Id="rId339" Type="http://schemas.openxmlformats.org/officeDocument/2006/relationships/hyperlink" Target="https://m.edsoo.ru/c4e175ae" TargetMode="External"/><Relationship Id="rId78" Type="http://schemas.openxmlformats.org/officeDocument/2006/relationships/hyperlink" Target="https://m.edsoo.ru/7f4110fe" TargetMode="External"/><Relationship Id="rId99" Type="http://schemas.openxmlformats.org/officeDocument/2006/relationships/hyperlink" Target="https://m.edsoo.ru/7f4110fe" TargetMode="External"/><Relationship Id="rId101" Type="http://schemas.openxmlformats.org/officeDocument/2006/relationships/hyperlink" Target="https://m.edsoo.ru/7f4110fe" TargetMode="External"/><Relationship Id="rId122" Type="http://schemas.openxmlformats.org/officeDocument/2006/relationships/hyperlink" Target="https://m.edsoo.ru/7f4110fe" TargetMode="External"/><Relationship Id="rId143" Type="http://schemas.openxmlformats.org/officeDocument/2006/relationships/hyperlink" Target="https://m.edsoo.ru/7f4110fe" TargetMode="External"/><Relationship Id="rId164" Type="http://schemas.openxmlformats.org/officeDocument/2006/relationships/hyperlink" Target="https://m.edsoo.ru/7f4110fe" TargetMode="External"/><Relationship Id="rId185" Type="http://schemas.openxmlformats.org/officeDocument/2006/relationships/hyperlink" Target="https://m.edsoo.ru/7f4110fe" TargetMode="External"/><Relationship Id="rId350" Type="http://schemas.openxmlformats.org/officeDocument/2006/relationships/hyperlink" Target="https://m.edsoo.ru/c4e146ce" TargetMode="External"/><Relationship Id="rId371" Type="http://schemas.openxmlformats.org/officeDocument/2006/relationships/hyperlink" Target="https://m.edsoo.ru/c4e1158c" TargetMode="External"/><Relationship Id="rId406" Type="http://schemas.openxmlformats.org/officeDocument/2006/relationships/hyperlink" Target="https://m.edsoo.ru/c4e19444" TargetMode="External"/><Relationship Id="rId9" Type="http://schemas.openxmlformats.org/officeDocument/2006/relationships/hyperlink" Target="https://m.edsoo.ru/7f4110fe" TargetMode="External"/><Relationship Id="rId210" Type="http://schemas.openxmlformats.org/officeDocument/2006/relationships/hyperlink" Target="https://m.edsoo.ru/7f4110fe" TargetMode="External"/><Relationship Id="rId392" Type="http://schemas.openxmlformats.org/officeDocument/2006/relationships/hyperlink" Target="https://m.edsoo.ru/c4e16c6c" TargetMode="External"/><Relationship Id="rId427" Type="http://schemas.openxmlformats.org/officeDocument/2006/relationships/hyperlink" Target="https://m.edsoo.ru/c4e241f0" TargetMode="External"/><Relationship Id="rId448" Type="http://schemas.openxmlformats.org/officeDocument/2006/relationships/hyperlink" Target="https://m.edsoo.ru/c4e25154" TargetMode="External"/><Relationship Id="rId26" Type="http://schemas.openxmlformats.org/officeDocument/2006/relationships/hyperlink" Target="https://m.edsoo.ru/7f4110fe" TargetMode="External"/><Relationship Id="rId231" Type="http://schemas.openxmlformats.org/officeDocument/2006/relationships/hyperlink" Target="https://m.edsoo.ru/7f4110fe" TargetMode="External"/><Relationship Id="rId252" Type="http://schemas.openxmlformats.org/officeDocument/2006/relationships/hyperlink" Target="https://m.edsoo.ru/7f4110fe" TargetMode="External"/><Relationship Id="rId273" Type="http://schemas.openxmlformats.org/officeDocument/2006/relationships/hyperlink" Target="https://m.edsoo.ru/7f4110fe" TargetMode="External"/><Relationship Id="rId294" Type="http://schemas.openxmlformats.org/officeDocument/2006/relationships/hyperlink" Target="https://m.edsoo.ru/7f4110fe" TargetMode="External"/><Relationship Id="rId308" Type="http://schemas.openxmlformats.org/officeDocument/2006/relationships/hyperlink" Target="https://m.edsoo.ru/c4e129e6" TargetMode="External"/><Relationship Id="rId329" Type="http://schemas.openxmlformats.org/officeDocument/2006/relationships/hyperlink" Target="https://m.edsoo.ru/c4e0ea08" TargetMode="External"/><Relationship Id="rId47" Type="http://schemas.openxmlformats.org/officeDocument/2006/relationships/hyperlink" Target="https://m.edsoo.ru/7f411f36" TargetMode="External"/><Relationship Id="rId68" Type="http://schemas.openxmlformats.org/officeDocument/2006/relationships/hyperlink" Target="https://m.edsoo.ru/7f4110fe" TargetMode="External"/><Relationship Id="rId89" Type="http://schemas.openxmlformats.org/officeDocument/2006/relationships/hyperlink" Target="https://m.edsoo.ru/7f4110fe" TargetMode="External"/><Relationship Id="rId112" Type="http://schemas.openxmlformats.org/officeDocument/2006/relationships/hyperlink" Target="https://m.edsoo.ru/7f4110fe" TargetMode="External"/><Relationship Id="rId133" Type="http://schemas.openxmlformats.org/officeDocument/2006/relationships/hyperlink" Target="https://m.edsoo.ru/7f4110fe" TargetMode="External"/><Relationship Id="rId154" Type="http://schemas.openxmlformats.org/officeDocument/2006/relationships/hyperlink" Target="https://m.edsoo.ru/7f4110fe" TargetMode="External"/><Relationship Id="rId175" Type="http://schemas.openxmlformats.org/officeDocument/2006/relationships/hyperlink" Target="https://m.edsoo.ru/7f4110fe" TargetMode="External"/><Relationship Id="rId340" Type="http://schemas.openxmlformats.org/officeDocument/2006/relationships/hyperlink" Target="https://m.edsoo.ru/c4e17aea" TargetMode="External"/><Relationship Id="rId361" Type="http://schemas.openxmlformats.org/officeDocument/2006/relationships/hyperlink" Target="https://m.edsoo.ru/c4e0e454" TargetMode="External"/><Relationship Id="rId196" Type="http://schemas.openxmlformats.org/officeDocument/2006/relationships/hyperlink" Target="https://m.edsoo.ru/7f4110fe" TargetMode="External"/><Relationship Id="rId200" Type="http://schemas.openxmlformats.org/officeDocument/2006/relationships/hyperlink" Target="https://m.edsoo.ru/7f4110fe" TargetMode="External"/><Relationship Id="rId382" Type="http://schemas.openxmlformats.org/officeDocument/2006/relationships/hyperlink" Target="https://m.edsoo.ru/c4e1592a" TargetMode="External"/><Relationship Id="rId417" Type="http://schemas.openxmlformats.org/officeDocument/2006/relationships/hyperlink" Target="https://m.edsoo.ru/c4e212de" TargetMode="External"/><Relationship Id="rId438" Type="http://schemas.openxmlformats.org/officeDocument/2006/relationships/hyperlink" Target="https://m.edsoo.ru/c4e1eab6" TargetMode="External"/><Relationship Id="rId459" Type="http://schemas.openxmlformats.org/officeDocument/2006/relationships/hyperlink" Target="https://m.edsoo.ru/c4e27922" TargetMode="External"/><Relationship Id="rId16" Type="http://schemas.openxmlformats.org/officeDocument/2006/relationships/hyperlink" Target="https://m.edsoo.ru/7f4110fe" TargetMode="External"/><Relationship Id="rId221" Type="http://schemas.openxmlformats.org/officeDocument/2006/relationships/hyperlink" Target="https://m.edsoo.ru/7f4110fe" TargetMode="External"/><Relationship Id="rId242" Type="http://schemas.openxmlformats.org/officeDocument/2006/relationships/hyperlink" Target="https://m.edsoo.ru/7f4110fe" TargetMode="External"/><Relationship Id="rId263" Type="http://schemas.openxmlformats.org/officeDocument/2006/relationships/hyperlink" Target="https://m.edsoo.ru/7f4110fe" TargetMode="External"/><Relationship Id="rId284" Type="http://schemas.openxmlformats.org/officeDocument/2006/relationships/hyperlink" Target="https://m.edsoo.ru/7f4110fe" TargetMode="External"/><Relationship Id="rId319" Type="http://schemas.openxmlformats.org/officeDocument/2006/relationships/hyperlink" Target="https://m.edsoo.ru/c4e0ade0" TargetMode="External"/><Relationship Id="rId37" Type="http://schemas.openxmlformats.org/officeDocument/2006/relationships/hyperlink" Target="https://m.edsoo.ru/7f4110fe" TargetMode="External"/><Relationship Id="rId58" Type="http://schemas.openxmlformats.org/officeDocument/2006/relationships/hyperlink" Target="https://m.edsoo.ru/7f4110fe" TargetMode="External"/><Relationship Id="rId79" Type="http://schemas.openxmlformats.org/officeDocument/2006/relationships/hyperlink" Target="https://m.edsoo.ru/7f4110fe" TargetMode="External"/><Relationship Id="rId102" Type="http://schemas.openxmlformats.org/officeDocument/2006/relationships/hyperlink" Target="https://m.edsoo.ru/7f4110fe" TargetMode="External"/><Relationship Id="rId123" Type="http://schemas.openxmlformats.org/officeDocument/2006/relationships/hyperlink" Target="https://m.edsoo.ru/7f4110fe" TargetMode="External"/><Relationship Id="rId144" Type="http://schemas.openxmlformats.org/officeDocument/2006/relationships/hyperlink" Target="https://m.edsoo.ru/7f4110fe" TargetMode="External"/><Relationship Id="rId330" Type="http://schemas.openxmlformats.org/officeDocument/2006/relationships/hyperlink" Target="https://m.edsoo.ru/c4e0be8e" TargetMode="External"/><Relationship Id="rId90" Type="http://schemas.openxmlformats.org/officeDocument/2006/relationships/hyperlink" Target="https://m.edsoo.ru/7f4110fe" TargetMode="External"/><Relationship Id="rId165" Type="http://schemas.openxmlformats.org/officeDocument/2006/relationships/hyperlink" Target="https://m.edsoo.ru/7f4110fe" TargetMode="External"/><Relationship Id="rId186" Type="http://schemas.openxmlformats.org/officeDocument/2006/relationships/hyperlink" Target="https://m.edsoo.ru/7f4110fe" TargetMode="External"/><Relationship Id="rId351" Type="http://schemas.openxmlformats.org/officeDocument/2006/relationships/hyperlink" Target="https://m.edsoo.ru/c4e14ab6" TargetMode="External"/><Relationship Id="rId372" Type="http://schemas.openxmlformats.org/officeDocument/2006/relationships/hyperlink" Target="https://m.edsoo.ru/c4e11708" TargetMode="External"/><Relationship Id="rId393" Type="http://schemas.openxmlformats.org/officeDocument/2006/relationships/hyperlink" Target="https://m.edsoo.ru/c4e16eb0" TargetMode="External"/><Relationship Id="rId407" Type="http://schemas.openxmlformats.org/officeDocument/2006/relationships/hyperlink" Target="https://m.edsoo.ru/c4e1973c" TargetMode="External"/><Relationship Id="rId428" Type="http://schemas.openxmlformats.org/officeDocument/2006/relationships/hyperlink" Target="https://m.edsoo.ru/c4e2433a" TargetMode="External"/><Relationship Id="rId449" Type="http://schemas.openxmlformats.org/officeDocument/2006/relationships/hyperlink" Target="https://m.edsoo.ru/c4e2529e" TargetMode="External"/><Relationship Id="rId211" Type="http://schemas.openxmlformats.org/officeDocument/2006/relationships/hyperlink" Target="https://m.edsoo.ru/7f4110fe" TargetMode="External"/><Relationship Id="rId232" Type="http://schemas.openxmlformats.org/officeDocument/2006/relationships/hyperlink" Target="https://m.edsoo.ru/7f4110fe" TargetMode="External"/><Relationship Id="rId253" Type="http://schemas.openxmlformats.org/officeDocument/2006/relationships/hyperlink" Target="https://m.edsoo.ru/7f4110fe" TargetMode="External"/><Relationship Id="rId274" Type="http://schemas.openxmlformats.org/officeDocument/2006/relationships/hyperlink" Target="https://m.edsoo.ru/7f4110fe" TargetMode="External"/><Relationship Id="rId295" Type="http://schemas.openxmlformats.org/officeDocument/2006/relationships/hyperlink" Target="https://m.edsoo.ru/7f4110fe" TargetMode="External"/><Relationship Id="rId309" Type="http://schemas.openxmlformats.org/officeDocument/2006/relationships/hyperlink" Target="https://m.edsoo.ru/c4e12df6" TargetMode="External"/><Relationship Id="rId460" Type="http://schemas.openxmlformats.org/officeDocument/2006/relationships/hyperlink" Target="https://m.edsoo.ru/c4e27e90" TargetMode="External"/><Relationship Id="rId27" Type="http://schemas.openxmlformats.org/officeDocument/2006/relationships/hyperlink" Target="https://m.edsoo.ru/7f4110fe" TargetMode="External"/><Relationship Id="rId48" Type="http://schemas.openxmlformats.org/officeDocument/2006/relationships/hyperlink" Target="https://m.edsoo.ru/7f411f36" TargetMode="External"/><Relationship Id="rId69" Type="http://schemas.openxmlformats.org/officeDocument/2006/relationships/hyperlink" Target="https://m.edsoo.ru/7f4110fe" TargetMode="External"/><Relationship Id="rId113" Type="http://schemas.openxmlformats.org/officeDocument/2006/relationships/hyperlink" Target="https://m.edsoo.ru/7f4110fe" TargetMode="External"/><Relationship Id="rId134" Type="http://schemas.openxmlformats.org/officeDocument/2006/relationships/hyperlink" Target="https://m.edsoo.ru/7f4110fe" TargetMode="External"/><Relationship Id="rId320" Type="http://schemas.openxmlformats.org/officeDocument/2006/relationships/hyperlink" Target="https://m.edsoo.ru/c4e0afb6" TargetMode="External"/><Relationship Id="rId80" Type="http://schemas.openxmlformats.org/officeDocument/2006/relationships/hyperlink" Target="https://m.edsoo.ru/7f4110fe" TargetMode="External"/><Relationship Id="rId155" Type="http://schemas.openxmlformats.org/officeDocument/2006/relationships/hyperlink" Target="https://m.edsoo.ru/7f4110fe" TargetMode="External"/><Relationship Id="rId176" Type="http://schemas.openxmlformats.org/officeDocument/2006/relationships/hyperlink" Target="https://m.edsoo.ru/7f4110fe" TargetMode="External"/><Relationship Id="rId197" Type="http://schemas.openxmlformats.org/officeDocument/2006/relationships/hyperlink" Target="https://m.edsoo.ru/7f4110fe" TargetMode="External"/><Relationship Id="rId341" Type="http://schemas.openxmlformats.org/officeDocument/2006/relationships/hyperlink" Target="https://m.edsoo.ru/c4e0c212" TargetMode="External"/><Relationship Id="rId362" Type="http://schemas.openxmlformats.org/officeDocument/2006/relationships/hyperlink" Target="https://m.edsoo.ru/c4e0e634" TargetMode="External"/><Relationship Id="rId383" Type="http://schemas.openxmlformats.org/officeDocument/2006/relationships/hyperlink" Target="https://m.edsoo.ru/c4e0ca46" TargetMode="External"/><Relationship Id="rId418" Type="http://schemas.openxmlformats.org/officeDocument/2006/relationships/hyperlink" Target="https://m.edsoo.ru/c4e21482" TargetMode="External"/><Relationship Id="rId439" Type="http://schemas.openxmlformats.org/officeDocument/2006/relationships/hyperlink" Target="https://m.edsoo.ru/c4e1eed0" TargetMode="External"/><Relationship Id="rId201" Type="http://schemas.openxmlformats.org/officeDocument/2006/relationships/hyperlink" Target="https://m.edsoo.ru/7f4110fe" TargetMode="External"/><Relationship Id="rId222" Type="http://schemas.openxmlformats.org/officeDocument/2006/relationships/hyperlink" Target="https://m.edsoo.ru/7f4110fe" TargetMode="External"/><Relationship Id="rId243" Type="http://schemas.openxmlformats.org/officeDocument/2006/relationships/hyperlink" Target="https://m.edsoo.ru/7f4110fe" TargetMode="External"/><Relationship Id="rId264" Type="http://schemas.openxmlformats.org/officeDocument/2006/relationships/hyperlink" Target="https://m.edsoo.ru/7f4110fe" TargetMode="External"/><Relationship Id="rId285" Type="http://schemas.openxmlformats.org/officeDocument/2006/relationships/hyperlink" Target="https://m.edsoo.ru/7f4110fe" TargetMode="External"/><Relationship Id="rId450" Type="http://schemas.openxmlformats.org/officeDocument/2006/relationships/hyperlink" Target="https://m.edsoo.ru/c4e22abc" TargetMode="External"/><Relationship Id="rId17" Type="http://schemas.openxmlformats.org/officeDocument/2006/relationships/hyperlink" Target="https://m.edsoo.ru/7f4110fe" TargetMode="External"/><Relationship Id="rId38" Type="http://schemas.openxmlformats.org/officeDocument/2006/relationships/hyperlink" Target="https://m.edsoo.ru/7f4110fe" TargetMode="External"/><Relationship Id="rId59" Type="http://schemas.openxmlformats.org/officeDocument/2006/relationships/hyperlink" Target="https://m.edsoo.ru/7f4110fe" TargetMode="External"/><Relationship Id="rId103" Type="http://schemas.openxmlformats.org/officeDocument/2006/relationships/hyperlink" Target="https://m.edsoo.ru/7f4110fe" TargetMode="External"/><Relationship Id="rId124" Type="http://schemas.openxmlformats.org/officeDocument/2006/relationships/hyperlink" Target="https://m.edsoo.ru/7f4110fe" TargetMode="External"/><Relationship Id="rId310" Type="http://schemas.openxmlformats.org/officeDocument/2006/relationships/hyperlink" Target="https://m.edsoo.ru/c4e12df6" TargetMode="External"/><Relationship Id="rId70" Type="http://schemas.openxmlformats.org/officeDocument/2006/relationships/hyperlink" Target="https://m.edsoo.ru/7f4110fe" TargetMode="External"/><Relationship Id="rId91" Type="http://schemas.openxmlformats.org/officeDocument/2006/relationships/hyperlink" Target="https://m.edsoo.ru/7f4110fe" TargetMode="External"/><Relationship Id="rId145" Type="http://schemas.openxmlformats.org/officeDocument/2006/relationships/hyperlink" Target="https://m.edsoo.ru/7f4110fe" TargetMode="External"/><Relationship Id="rId166" Type="http://schemas.openxmlformats.org/officeDocument/2006/relationships/hyperlink" Target="https://m.edsoo.ru/7f4110fe" TargetMode="External"/><Relationship Id="rId187" Type="http://schemas.openxmlformats.org/officeDocument/2006/relationships/hyperlink" Target="https://m.edsoo.ru/7f4110fe" TargetMode="External"/><Relationship Id="rId331" Type="http://schemas.openxmlformats.org/officeDocument/2006/relationships/hyperlink" Target="https://m.edsoo.ru/c4e0c046" TargetMode="External"/><Relationship Id="rId352" Type="http://schemas.openxmlformats.org/officeDocument/2006/relationships/hyperlink" Target="https://m.edsoo.ru/c4e13bca" TargetMode="External"/><Relationship Id="rId373" Type="http://schemas.openxmlformats.org/officeDocument/2006/relationships/hyperlink" Target="https://m.edsoo.ru/c4e11a00" TargetMode="External"/><Relationship Id="rId394" Type="http://schemas.openxmlformats.org/officeDocument/2006/relationships/hyperlink" Target="https://m.edsoo.ru/c4e17068" TargetMode="External"/><Relationship Id="rId408" Type="http://schemas.openxmlformats.org/officeDocument/2006/relationships/hyperlink" Target="https://m.edsoo.ru/c4e1925a" TargetMode="External"/><Relationship Id="rId429" Type="http://schemas.openxmlformats.org/officeDocument/2006/relationships/hyperlink" Target="https://m.edsoo.ru/c4e244a2" TargetMode="External"/><Relationship Id="rId1" Type="http://schemas.openxmlformats.org/officeDocument/2006/relationships/numbering" Target="numbering.xml"/><Relationship Id="rId212" Type="http://schemas.openxmlformats.org/officeDocument/2006/relationships/hyperlink" Target="https://m.edsoo.ru/7f4110fe" TargetMode="External"/><Relationship Id="rId233" Type="http://schemas.openxmlformats.org/officeDocument/2006/relationships/hyperlink" Target="https://m.edsoo.ru/7f4110fe" TargetMode="External"/><Relationship Id="rId254" Type="http://schemas.openxmlformats.org/officeDocument/2006/relationships/hyperlink" Target="https://m.edsoo.ru/7f4110fe" TargetMode="External"/><Relationship Id="rId440" Type="http://schemas.openxmlformats.org/officeDocument/2006/relationships/hyperlink" Target="https://m.edsoo.ru/c4e20212" TargetMode="External"/><Relationship Id="rId28" Type="http://schemas.openxmlformats.org/officeDocument/2006/relationships/hyperlink" Target="https://m.edsoo.ru/7f4110fe" TargetMode="External"/><Relationship Id="rId49" Type="http://schemas.openxmlformats.org/officeDocument/2006/relationships/hyperlink" Target="https://m.edsoo.ru/7f411f36" TargetMode="External"/><Relationship Id="rId114" Type="http://schemas.openxmlformats.org/officeDocument/2006/relationships/hyperlink" Target="https://m.edsoo.ru/7f4110fe" TargetMode="External"/><Relationship Id="rId275" Type="http://schemas.openxmlformats.org/officeDocument/2006/relationships/hyperlink" Target="https://m.edsoo.ru/7f4110fe" TargetMode="External"/><Relationship Id="rId296" Type="http://schemas.openxmlformats.org/officeDocument/2006/relationships/hyperlink" Target="https://m.edsoo.ru/7f4110fe" TargetMode="External"/><Relationship Id="rId300" Type="http://schemas.openxmlformats.org/officeDocument/2006/relationships/hyperlink" Target="https://m.edsoo.ru/7f4110fe" TargetMode="External"/><Relationship Id="rId461" Type="http://schemas.openxmlformats.org/officeDocument/2006/relationships/fontTable" Target="fontTable.xml"/><Relationship Id="rId60" Type="http://schemas.openxmlformats.org/officeDocument/2006/relationships/hyperlink" Target="https://m.edsoo.ru/7f4110fe" TargetMode="External"/><Relationship Id="rId81" Type="http://schemas.openxmlformats.org/officeDocument/2006/relationships/hyperlink" Target="https://m.edsoo.ru/7f4110fe" TargetMode="External"/><Relationship Id="rId135" Type="http://schemas.openxmlformats.org/officeDocument/2006/relationships/hyperlink" Target="https://m.edsoo.ru/7f4110fe" TargetMode="External"/><Relationship Id="rId156" Type="http://schemas.openxmlformats.org/officeDocument/2006/relationships/hyperlink" Target="https://m.edsoo.ru/7f4110fe" TargetMode="External"/><Relationship Id="rId177" Type="http://schemas.openxmlformats.org/officeDocument/2006/relationships/hyperlink" Target="https://m.edsoo.ru/7f4110fe" TargetMode="External"/><Relationship Id="rId198" Type="http://schemas.openxmlformats.org/officeDocument/2006/relationships/hyperlink" Target="https://m.edsoo.ru/7f4110fe" TargetMode="External"/><Relationship Id="rId321" Type="http://schemas.openxmlformats.org/officeDocument/2006/relationships/hyperlink" Target="https://m.edsoo.ru/c4e0b18c" TargetMode="External"/><Relationship Id="rId342" Type="http://schemas.openxmlformats.org/officeDocument/2006/relationships/hyperlink" Target="https://m.edsoo.ru/c4e0bcc2" TargetMode="External"/><Relationship Id="rId363" Type="http://schemas.openxmlformats.org/officeDocument/2006/relationships/hyperlink" Target="https://m.edsoo.ru/c4e148e0" TargetMode="External"/><Relationship Id="rId384" Type="http://schemas.openxmlformats.org/officeDocument/2006/relationships/hyperlink" Target="https://m.edsoo.ru/c4e0cc1c" TargetMode="External"/><Relationship Id="rId419" Type="http://schemas.openxmlformats.org/officeDocument/2006/relationships/hyperlink" Target="https://m.edsoo.ru/c4e1a27c" TargetMode="External"/><Relationship Id="rId202" Type="http://schemas.openxmlformats.org/officeDocument/2006/relationships/hyperlink" Target="https://m.edsoo.ru/7f4110fe" TargetMode="External"/><Relationship Id="rId223" Type="http://schemas.openxmlformats.org/officeDocument/2006/relationships/hyperlink" Target="https://m.edsoo.ru/7f4110fe" TargetMode="External"/><Relationship Id="rId244" Type="http://schemas.openxmlformats.org/officeDocument/2006/relationships/hyperlink" Target="https://m.edsoo.ru/7f4110fe" TargetMode="External"/><Relationship Id="rId430" Type="http://schemas.openxmlformats.org/officeDocument/2006/relationships/hyperlink" Target="https://m.edsoo.ru/c4e1c4aa" TargetMode="External"/><Relationship Id="rId18" Type="http://schemas.openxmlformats.org/officeDocument/2006/relationships/hyperlink" Target="https://m.edsoo.ru/7f4110fe" TargetMode="External"/><Relationship Id="rId39" Type="http://schemas.openxmlformats.org/officeDocument/2006/relationships/hyperlink" Target="https://m.edsoo.ru/7f4110fe" TargetMode="External"/><Relationship Id="rId265" Type="http://schemas.openxmlformats.org/officeDocument/2006/relationships/hyperlink" Target="https://m.edsoo.ru/7f4110fe" TargetMode="External"/><Relationship Id="rId286" Type="http://schemas.openxmlformats.org/officeDocument/2006/relationships/hyperlink" Target="https://m.edsoo.ru/7f4110fe" TargetMode="External"/><Relationship Id="rId451" Type="http://schemas.openxmlformats.org/officeDocument/2006/relationships/hyperlink" Target="https://m.edsoo.ru/c4e22abc" TargetMode="External"/><Relationship Id="rId50" Type="http://schemas.openxmlformats.org/officeDocument/2006/relationships/hyperlink" Target="https://m.edsoo.ru/7f411f36" TargetMode="External"/><Relationship Id="rId104" Type="http://schemas.openxmlformats.org/officeDocument/2006/relationships/hyperlink" Target="https://m.edsoo.ru/7f4110fe" TargetMode="External"/><Relationship Id="rId125" Type="http://schemas.openxmlformats.org/officeDocument/2006/relationships/hyperlink" Target="https://m.edsoo.ru/7f4110fe" TargetMode="External"/><Relationship Id="rId146" Type="http://schemas.openxmlformats.org/officeDocument/2006/relationships/hyperlink" Target="https://m.edsoo.ru/7f4110fe" TargetMode="External"/><Relationship Id="rId167" Type="http://schemas.openxmlformats.org/officeDocument/2006/relationships/hyperlink" Target="https://m.edsoo.ru/7f4110fe" TargetMode="External"/><Relationship Id="rId188" Type="http://schemas.openxmlformats.org/officeDocument/2006/relationships/hyperlink" Target="https://m.edsoo.ru/7f4110fe" TargetMode="External"/><Relationship Id="rId311" Type="http://schemas.openxmlformats.org/officeDocument/2006/relationships/hyperlink" Target="https://m.edsoo.ru/c4e0a58e" TargetMode="External"/><Relationship Id="rId332" Type="http://schemas.openxmlformats.org/officeDocument/2006/relationships/hyperlink" Target="https://m.edsoo.ru/c4e095bc" TargetMode="External"/><Relationship Id="rId353" Type="http://schemas.openxmlformats.org/officeDocument/2006/relationships/hyperlink" Target="https://m.edsoo.ru/c4e0dd2e" TargetMode="External"/><Relationship Id="rId374" Type="http://schemas.openxmlformats.org/officeDocument/2006/relationships/hyperlink" Target="https://m.edsoo.ru/c4e07208" TargetMode="External"/><Relationship Id="rId395" Type="http://schemas.openxmlformats.org/officeDocument/2006/relationships/hyperlink" Target="https://m.edsoo.ru/c4e17220" TargetMode="External"/><Relationship Id="rId409" Type="http://schemas.openxmlformats.org/officeDocument/2006/relationships/hyperlink" Target="https://m.edsoo.ru/c4e1a114" TargetMode="External"/><Relationship Id="rId71" Type="http://schemas.openxmlformats.org/officeDocument/2006/relationships/hyperlink" Target="https://m.edsoo.ru/7f4110fe" TargetMode="External"/><Relationship Id="rId92" Type="http://schemas.openxmlformats.org/officeDocument/2006/relationships/hyperlink" Target="https://m.edsoo.ru/7f4110fe" TargetMode="External"/><Relationship Id="rId213" Type="http://schemas.openxmlformats.org/officeDocument/2006/relationships/hyperlink" Target="https://m.edsoo.ru/7f4110fe" TargetMode="External"/><Relationship Id="rId234" Type="http://schemas.openxmlformats.org/officeDocument/2006/relationships/hyperlink" Target="https://m.edsoo.ru/7f4110fe" TargetMode="External"/><Relationship Id="rId420" Type="http://schemas.openxmlformats.org/officeDocument/2006/relationships/hyperlink" Target="https://m.edsoo.ru/c4e1b488"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55" Type="http://schemas.openxmlformats.org/officeDocument/2006/relationships/hyperlink" Target="https://m.edsoo.ru/7f4110fe" TargetMode="External"/><Relationship Id="rId276" Type="http://schemas.openxmlformats.org/officeDocument/2006/relationships/hyperlink" Target="https://m.edsoo.ru/7f4110fe" TargetMode="External"/><Relationship Id="rId297" Type="http://schemas.openxmlformats.org/officeDocument/2006/relationships/hyperlink" Target="https://m.edsoo.ru/7f4110fe" TargetMode="External"/><Relationship Id="rId441" Type="http://schemas.openxmlformats.org/officeDocument/2006/relationships/hyperlink" Target="https://m.edsoo.ru/c4e203c0" TargetMode="External"/><Relationship Id="rId462" Type="http://schemas.openxmlformats.org/officeDocument/2006/relationships/theme" Target="theme/theme1.xml"/><Relationship Id="rId40" Type="http://schemas.openxmlformats.org/officeDocument/2006/relationships/hyperlink" Target="https://m.edsoo.ru/7f4110fe" TargetMode="External"/><Relationship Id="rId115" Type="http://schemas.openxmlformats.org/officeDocument/2006/relationships/hyperlink" Target="https://m.edsoo.ru/7f4110fe" TargetMode="External"/><Relationship Id="rId136" Type="http://schemas.openxmlformats.org/officeDocument/2006/relationships/hyperlink" Target="https://m.edsoo.ru/7f4110fe" TargetMode="External"/><Relationship Id="rId157" Type="http://schemas.openxmlformats.org/officeDocument/2006/relationships/hyperlink" Target="https://m.edsoo.ru/7f4110fe" TargetMode="External"/><Relationship Id="rId178" Type="http://schemas.openxmlformats.org/officeDocument/2006/relationships/hyperlink" Target="https://m.edsoo.ru/7f4110fe" TargetMode="External"/><Relationship Id="rId301" Type="http://schemas.openxmlformats.org/officeDocument/2006/relationships/hyperlink" Target="https://m.edsoo.ru/7f4110fe" TargetMode="External"/><Relationship Id="rId322" Type="http://schemas.openxmlformats.org/officeDocument/2006/relationships/hyperlink" Target="https://m.edsoo.ru/c4e0b358" TargetMode="External"/><Relationship Id="rId343" Type="http://schemas.openxmlformats.org/officeDocument/2006/relationships/hyperlink" Target="https://m.edsoo.ru/c4e10d4e" TargetMode="External"/><Relationship Id="rId364" Type="http://schemas.openxmlformats.org/officeDocument/2006/relationships/hyperlink" Target="https://m.edsoo.ru/c4e1383c" TargetMode="External"/><Relationship Id="rId61" Type="http://schemas.openxmlformats.org/officeDocument/2006/relationships/hyperlink" Target="https://m.edsoo.ru/7f4110fe" TargetMode="External"/><Relationship Id="rId82" Type="http://schemas.openxmlformats.org/officeDocument/2006/relationships/hyperlink" Target="https://m.edsoo.ru/7f4110fe" TargetMode="External"/><Relationship Id="rId199" Type="http://schemas.openxmlformats.org/officeDocument/2006/relationships/hyperlink" Target="https://m.edsoo.ru/7f4110fe" TargetMode="External"/><Relationship Id="rId203" Type="http://schemas.openxmlformats.org/officeDocument/2006/relationships/hyperlink" Target="https://m.edsoo.ru/7f4110fe" TargetMode="External"/><Relationship Id="rId385" Type="http://schemas.openxmlformats.org/officeDocument/2006/relationships/hyperlink" Target="https://m.edsoo.ru/c4e0e26a" TargetMode="External"/><Relationship Id="rId19" Type="http://schemas.openxmlformats.org/officeDocument/2006/relationships/hyperlink" Target="https://m.edsoo.ru/7f4110fe" TargetMode="External"/><Relationship Id="rId224" Type="http://schemas.openxmlformats.org/officeDocument/2006/relationships/hyperlink" Target="https://m.edsoo.ru/7f4110fe" TargetMode="External"/><Relationship Id="rId245" Type="http://schemas.openxmlformats.org/officeDocument/2006/relationships/hyperlink" Target="https://m.edsoo.ru/7f4110fe" TargetMode="External"/><Relationship Id="rId266" Type="http://schemas.openxmlformats.org/officeDocument/2006/relationships/hyperlink" Target="https://m.edsoo.ru/7f4110fe" TargetMode="External"/><Relationship Id="rId287" Type="http://schemas.openxmlformats.org/officeDocument/2006/relationships/hyperlink" Target="https://m.edsoo.ru/7f4110fe" TargetMode="External"/><Relationship Id="rId410" Type="http://schemas.openxmlformats.org/officeDocument/2006/relationships/hyperlink" Target="https://m.edsoo.ru/c4e1a588" TargetMode="External"/><Relationship Id="rId431" Type="http://schemas.openxmlformats.org/officeDocument/2006/relationships/hyperlink" Target="https://m.edsoo.ru/c4e1c6f8" TargetMode="External"/><Relationship Id="rId452" Type="http://schemas.openxmlformats.org/officeDocument/2006/relationships/hyperlink" Target="https://m.edsoo.ru/c4e22fb2" TargetMode="External"/><Relationship Id="rId30" Type="http://schemas.openxmlformats.org/officeDocument/2006/relationships/hyperlink" Target="https://m.edsoo.ru/7f4110fe" TargetMode="External"/><Relationship Id="rId105" Type="http://schemas.openxmlformats.org/officeDocument/2006/relationships/hyperlink" Target="https://m.edsoo.ru/7f4110fe" TargetMode="External"/><Relationship Id="rId126" Type="http://schemas.openxmlformats.org/officeDocument/2006/relationships/hyperlink" Target="https://m.edsoo.ru/7f4110fe" TargetMode="External"/><Relationship Id="rId147" Type="http://schemas.openxmlformats.org/officeDocument/2006/relationships/hyperlink" Target="https://m.edsoo.ru/7f4110fe" TargetMode="External"/><Relationship Id="rId168" Type="http://schemas.openxmlformats.org/officeDocument/2006/relationships/hyperlink" Target="https://m.edsoo.ru/7f4110fe" TargetMode="External"/><Relationship Id="rId312" Type="http://schemas.openxmlformats.org/officeDocument/2006/relationships/hyperlink" Target="https://m.edsoo.ru/c4e0a778" TargetMode="External"/><Relationship Id="rId333" Type="http://schemas.openxmlformats.org/officeDocument/2006/relationships/hyperlink" Target="https://m.edsoo.ru/c4e0974c" TargetMode="External"/><Relationship Id="rId354" Type="http://schemas.openxmlformats.org/officeDocument/2006/relationships/hyperlink" Target="https://m.edsoo.ru/c4e0d98c" TargetMode="External"/><Relationship Id="rId51" Type="http://schemas.openxmlformats.org/officeDocument/2006/relationships/hyperlink" Target="https://m.edsoo.ru/7f411f36" TargetMode="External"/><Relationship Id="rId72" Type="http://schemas.openxmlformats.org/officeDocument/2006/relationships/hyperlink" Target="https://m.edsoo.ru/7f4110fe" TargetMode="External"/><Relationship Id="rId93" Type="http://schemas.openxmlformats.org/officeDocument/2006/relationships/hyperlink" Target="https://m.edsoo.ru/7f4110fe" TargetMode="External"/><Relationship Id="rId189" Type="http://schemas.openxmlformats.org/officeDocument/2006/relationships/hyperlink" Target="https://m.edsoo.ru/7f4110fe" TargetMode="External"/><Relationship Id="rId375" Type="http://schemas.openxmlformats.org/officeDocument/2006/relationships/hyperlink" Target="https://m.edsoo.ru/c4e0820c" TargetMode="External"/><Relationship Id="rId396" Type="http://schemas.openxmlformats.org/officeDocument/2006/relationships/hyperlink" Target="https://m.edsoo.ru/c4e0896e" TargetMode="External"/><Relationship Id="rId3" Type="http://schemas.microsoft.com/office/2007/relationships/stylesWithEffects" Target="stylesWithEffects.xml"/><Relationship Id="rId214" Type="http://schemas.openxmlformats.org/officeDocument/2006/relationships/hyperlink" Target="https://m.edsoo.ru/7f4110fe" TargetMode="External"/><Relationship Id="rId235" Type="http://schemas.openxmlformats.org/officeDocument/2006/relationships/hyperlink" Target="https://m.edsoo.ru/7f4110fe" TargetMode="External"/><Relationship Id="rId256" Type="http://schemas.openxmlformats.org/officeDocument/2006/relationships/hyperlink" Target="https://m.edsoo.ru/7f4110fe" TargetMode="External"/><Relationship Id="rId277" Type="http://schemas.openxmlformats.org/officeDocument/2006/relationships/hyperlink" Target="https://m.edsoo.ru/7f4110fe" TargetMode="External"/><Relationship Id="rId298" Type="http://schemas.openxmlformats.org/officeDocument/2006/relationships/hyperlink" Target="https://m.edsoo.ru/7f4110fe" TargetMode="External"/><Relationship Id="rId400" Type="http://schemas.openxmlformats.org/officeDocument/2006/relationships/hyperlink" Target="https://m.edsoo.ru/c4e11884" TargetMode="External"/><Relationship Id="rId421" Type="http://schemas.openxmlformats.org/officeDocument/2006/relationships/hyperlink" Target="https://m.edsoo.ru/c4e1c022" TargetMode="External"/><Relationship Id="rId442" Type="http://schemas.openxmlformats.org/officeDocument/2006/relationships/hyperlink" Target="https://m.edsoo.ru/c4e20b40" TargetMode="External"/><Relationship Id="rId116" Type="http://schemas.openxmlformats.org/officeDocument/2006/relationships/hyperlink" Target="https://m.edsoo.ru/7f4110fe" TargetMode="External"/><Relationship Id="rId137" Type="http://schemas.openxmlformats.org/officeDocument/2006/relationships/hyperlink" Target="https://m.edsoo.ru/7f4110fe" TargetMode="External"/><Relationship Id="rId158" Type="http://schemas.openxmlformats.org/officeDocument/2006/relationships/hyperlink" Target="https://m.edsoo.ru/7f4110fe" TargetMode="External"/><Relationship Id="rId302" Type="http://schemas.openxmlformats.org/officeDocument/2006/relationships/hyperlink" Target="https://m.edsoo.ru/c4e18ec2" TargetMode="External"/><Relationship Id="rId323" Type="http://schemas.openxmlformats.org/officeDocument/2006/relationships/hyperlink" Target="https://m.edsoo.ru/c4e0b4de" TargetMode="External"/><Relationship Id="rId344" Type="http://schemas.openxmlformats.org/officeDocument/2006/relationships/hyperlink" Target="https://m.edsoo.ru/c4e111e0" TargetMode="External"/><Relationship Id="rId20" Type="http://schemas.openxmlformats.org/officeDocument/2006/relationships/hyperlink" Target="https://m.edsoo.ru/7f4110fe" TargetMode="External"/><Relationship Id="rId41" Type="http://schemas.openxmlformats.org/officeDocument/2006/relationships/hyperlink" Target="https://m.edsoo.ru/7f4110fe" TargetMode="External"/><Relationship Id="rId62" Type="http://schemas.openxmlformats.org/officeDocument/2006/relationships/hyperlink" Target="https://m.edsoo.ru/7f4110fe" TargetMode="External"/><Relationship Id="rId83" Type="http://schemas.openxmlformats.org/officeDocument/2006/relationships/hyperlink" Target="https://m.edsoo.ru/7f4110fe" TargetMode="External"/><Relationship Id="rId179" Type="http://schemas.openxmlformats.org/officeDocument/2006/relationships/hyperlink" Target="https://m.edsoo.ru/7f4110fe" TargetMode="External"/><Relationship Id="rId365" Type="http://schemas.openxmlformats.org/officeDocument/2006/relationships/hyperlink" Target="https://m.edsoo.ru/c4e13daa" TargetMode="External"/><Relationship Id="rId386" Type="http://schemas.openxmlformats.org/officeDocument/2006/relationships/hyperlink" Target="https://m.edsoo.ru/c4e0f200" TargetMode="External"/><Relationship Id="rId190" Type="http://schemas.openxmlformats.org/officeDocument/2006/relationships/hyperlink" Target="https://m.edsoo.ru/7f4110fe" TargetMode="External"/><Relationship Id="rId204" Type="http://schemas.openxmlformats.org/officeDocument/2006/relationships/hyperlink" Target="https://m.edsoo.ru/7f4110fe" TargetMode="External"/><Relationship Id="rId225" Type="http://schemas.openxmlformats.org/officeDocument/2006/relationships/hyperlink" Target="https://m.edsoo.ru/7f4110fe" TargetMode="External"/><Relationship Id="rId246" Type="http://schemas.openxmlformats.org/officeDocument/2006/relationships/hyperlink" Target="https://m.edsoo.ru/7f4110fe" TargetMode="External"/><Relationship Id="rId267" Type="http://schemas.openxmlformats.org/officeDocument/2006/relationships/hyperlink" Target="https://m.edsoo.ru/7f4110fe" TargetMode="External"/><Relationship Id="rId288" Type="http://schemas.openxmlformats.org/officeDocument/2006/relationships/hyperlink" Target="https://m.edsoo.ru/7f4110fe" TargetMode="External"/><Relationship Id="rId411" Type="http://schemas.openxmlformats.org/officeDocument/2006/relationships/hyperlink" Target="https://m.edsoo.ru/c4e195ca" TargetMode="External"/><Relationship Id="rId432" Type="http://schemas.openxmlformats.org/officeDocument/2006/relationships/hyperlink" Target="https://m.edsoo.ru/c4e1c8e2" TargetMode="External"/><Relationship Id="rId453" Type="http://schemas.openxmlformats.org/officeDocument/2006/relationships/hyperlink" Target="https://m.edsoo.ru/c4e2316a" TargetMode="External"/><Relationship Id="rId106" Type="http://schemas.openxmlformats.org/officeDocument/2006/relationships/hyperlink" Target="https://m.edsoo.ru/7f4110fe" TargetMode="External"/><Relationship Id="rId127" Type="http://schemas.openxmlformats.org/officeDocument/2006/relationships/hyperlink" Target="https://m.edsoo.ru/7f4110fe" TargetMode="External"/><Relationship Id="rId313" Type="http://schemas.openxmlformats.org/officeDocument/2006/relationships/hyperlink" Target="https://m.edsoo.ru/c4e0a962" TargetMode="External"/><Relationship Id="rId10" Type="http://schemas.openxmlformats.org/officeDocument/2006/relationships/hyperlink" Target="https://m.edsoo.ru/7f4110fe" TargetMode="External"/><Relationship Id="rId31" Type="http://schemas.openxmlformats.org/officeDocument/2006/relationships/hyperlink" Target="https://m.edsoo.ru/7f4110fe" TargetMode="External"/><Relationship Id="rId52" Type="http://schemas.openxmlformats.org/officeDocument/2006/relationships/hyperlink" Target="https://m.edsoo.ru/7f4110fe" TargetMode="External"/><Relationship Id="rId73" Type="http://schemas.openxmlformats.org/officeDocument/2006/relationships/hyperlink" Target="https://m.edsoo.ru/7f4110fe" TargetMode="External"/><Relationship Id="rId94" Type="http://schemas.openxmlformats.org/officeDocument/2006/relationships/hyperlink" Target="https://m.edsoo.ru/7f4110fe" TargetMode="External"/><Relationship Id="rId148" Type="http://schemas.openxmlformats.org/officeDocument/2006/relationships/hyperlink" Target="https://m.edsoo.ru/7f4110fe" TargetMode="External"/><Relationship Id="rId169" Type="http://schemas.openxmlformats.org/officeDocument/2006/relationships/hyperlink" Target="https://m.edsoo.ru/7f4110fe" TargetMode="External"/><Relationship Id="rId334" Type="http://schemas.openxmlformats.org/officeDocument/2006/relationships/hyperlink" Target="https://m.edsoo.ru/c4e09bde" TargetMode="External"/><Relationship Id="rId355" Type="http://schemas.openxmlformats.org/officeDocument/2006/relationships/hyperlink" Target="https://m.edsoo.ru/c4e0a020" TargetMode="External"/><Relationship Id="rId376" Type="http://schemas.openxmlformats.org/officeDocument/2006/relationships/hyperlink" Target="https://m.edsoo.ru/c4e07ff0" TargetMode="External"/><Relationship Id="rId397" Type="http://schemas.openxmlformats.org/officeDocument/2006/relationships/hyperlink" Target="https://m.edsoo.ru/c4e08b08" TargetMode="External"/><Relationship Id="rId4" Type="http://schemas.openxmlformats.org/officeDocument/2006/relationships/settings" Target="settings.xml"/><Relationship Id="rId180" Type="http://schemas.openxmlformats.org/officeDocument/2006/relationships/hyperlink" Target="https://m.edsoo.ru/7f4110fe" TargetMode="External"/><Relationship Id="rId215" Type="http://schemas.openxmlformats.org/officeDocument/2006/relationships/hyperlink" Target="https://m.edsoo.ru/7f4110fe" TargetMode="External"/><Relationship Id="rId236" Type="http://schemas.openxmlformats.org/officeDocument/2006/relationships/hyperlink" Target="https://m.edsoo.ru/7f4110fe" TargetMode="External"/><Relationship Id="rId257" Type="http://schemas.openxmlformats.org/officeDocument/2006/relationships/hyperlink" Target="https://m.edsoo.ru/7f4110fe" TargetMode="External"/><Relationship Id="rId278" Type="http://schemas.openxmlformats.org/officeDocument/2006/relationships/hyperlink" Target="https://m.edsoo.ru/7f4110fe" TargetMode="External"/><Relationship Id="rId401" Type="http://schemas.openxmlformats.org/officeDocument/2006/relationships/hyperlink" Target="https://m.edsoo.ru/c4e12266" TargetMode="External"/><Relationship Id="rId422" Type="http://schemas.openxmlformats.org/officeDocument/2006/relationships/hyperlink" Target="https://m.edsoo.ru/c4e1c1b2" TargetMode="External"/><Relationship Id="rId443" Type="http://schemas.openxmlformats.org/officeDocument/2006/relationships/hyperlink" Target="https://m.edsoo.ru/c4e232e6" TargetMode="External"/><Relationship Id="rId303" Type="http://schemas.openxmlformats.org/officeDocument/2006/relationships/hyperlink" Target="https://m.edsoo.ru/c4e15b14" TargetMode="External"/><Relationship Id="rId42" Type="http://schemas.openxmlformats.org/officeDocument/2006/relationships/hyperlink" Target="https://m.edsoo.ru/7f411f36" TargetMode="External"/><Relationship Id="rId84" Type="http://schemas.openxmlformats.org/officeDocument/2006/relationships/hyperlink" Target="https://m.edsoo.ru/7f4110fe" TargetMode="External"/><Relationship Id="rId138" Type="http://schemas.openxmlformats.org/officeDocument/2006/relationships/hyperlink" Target="https://m.edsoo.ru/7f4110fe" TargetMode="External"/><Relationship Id="rId345" Type="http://schemas.openxmlformats.org/officeDocument/2006/relationships/hyperlink" Target="https://m.edsoo.ru/c4e0cfc8" TargetMode="External"/><Relationship Id="rId387" Type="http://schemas.openxmlformats.org/officeDocument/2006/relationships/hyperlink" Target="https://m.edsoo.ru/c4e1043e" TargetMode="External"/><Relationship Id="rId191" Type="http://schemas.openxmlformats.org/officeDocument/2006/relationships/hyperlink" Target="https://m.edsoo.ru/7f4110fe" TargetMode="External"/><Relationship Id="rId205" Type="http://schemas.openxmlformats.org/officeDocument/2006/relationships/hyperlink" Target="https://m.edsoo.ru/7f4110fe" TargetMode="External"/><Relationship Id="rId247" Type="http://schemas.openxmlformats.org/officeDocument/2006/relationships/hyperlink" Target="https://m.edsoo.ru/7f4110fe" TargetMode="External"/><Relationship Id="rId412" Type="http://schemas.openxmlformats.org/officeDocument/2006/relationships/hyperlink" Target="https://m.edsoo.ru/c4e1989a" TargetMode="External"/><Relationship Id="rId107" Type="http://schemas.openxmlformats.org/officeDocument/2006/relationships/hyperlink" Target="https://m.edsoo.ru/7f4110fe" TargetMode="External"/><Relationship Id="rId289" Type="http://schemas.openxmlformats.org/officeDocument/2006/relationships/hyperlink" Target="https://m.edsoo.ru/7f4110fe" TargetMode="External"/><Relationship Id="rId454" Type="http://schemas.openxmlformats.org/officeDocument/2006/relationships/hyperlink" Target="https://m.edsoo.ru/c4e22968" TargetMode="External"/><Relationship Id="rId11" Type="http://schemas.openxmlformats.org/officeDocument/2006/relationships/hyperlink" Target="https://m.edsoo.ru/7f4110fe" TargetMode="External"/><Relationship Id="rId53" Type="http://schemas.openxmlformats.org/officeDocument/2006/relationships/hyperlink" Target="https://m.edsoo.ru/7f4110fe" TargetMode="External"/><Relationship Id="rId149" Type="http://schemas.openxmlformats.org/officeDocument/2006/relationships/hyperlink" Target="https://m.edsoo.ru/7f4110fe" TargetMode="External"/><Relationship Id="rId314" Type="http://schemas.openxmlformats.org/officeDocument/2006/relationships/hyperlink" Target="https://m.edsoo.ru/c4e0ac0a" TargetMode="External"/><Relationship Id="rId356" Type="http://schemas.openxmlformats.org/officeDocument/2006/relationships/hyperlink" Target="https://m.edsoo.ru/c4e0defa" TargetMode="External"/><Relationship Id="rId398" Type="http://schemas.openxmlformats.org/officeDocument/2006/relationships/hyperlink" Target="https://m.edsoo.ru/c4e08eb4" TargetMode="External"/><Relationship Id="rId95" Type="http://schemas.openxmlformats.org/officeDocument/2006/relationships/hyperlink" Target="https://m.edsoo.ru/7f4110fe" TargetMode="External"/><Relationship Id="rId160" Type="http://schemas.openxmlformats.org/officeDocument/2006/relationships/hyperlink" Target="https://m.edsoo.ru/7f4110fe" TargetMode="External"/><Relationship Id="rId216" Type="http://schemas.openxmlformats.org/officeDocument/2006/relationships/hyperlink" Target="https://m.edsoo.ru/7f4110fe" TargetMode="External"/><Relationship Id="rId423" Type="http://schemas.openxmlformats.org/officeDocument/2006/relationships/hyperlink" Target="https://m.edsoo.ru/c4e1e2aa" TargetMode="External"/><Relationship Id="rId258" Type="http://schemas.openxmlformats.org/officeDocument/2006/relationships/hyperlink" Target="https://m.edsoo.ru/7f4110fe" TargetMode="External"/><Relationship Id="rId22" Type="http://schemas.openxmlformats.org/officeDocument/2006/relationships/hyperlink" Target="https://m.edsoo.ru/7f4110fe" TargetMode="External"/><Relationship Id="rId64" Type="http://schemas.openxmlformats.org/officeDocument/2006/relationships/hyperlink" Target="https://m.edsoo.ru/7f4110fe" TargetMode="External"/><Relationship Id="rId118" Type="http://schemas.openxmlformats.org/officeDocument/2006/relationships/hyperlink" Target="https://m.edsoo.ru/7f4110fe" TargetMode="External"/><Relationship Id="rId325" Type="http://schemas.openxmlformats.org/officeDocument/2006/relationships/hyperlink" Target="https://m.edsoo.ru/c4e13666" TargetMode="External"/><Relationship Id="rId367" Type="http://schemas.openxmlformats.org/officeDocument/2006/relationships/hyperlink" Target="https://m.edsoo.ru/c4e0f034" TargetMode="External"/><Relationship Id="rId171" Type="http://schemas.openxmlformats.org/officeDocument/2006/relationships/hyperlink" Target="https://m.edsoo.ru/7f4110fe" TargetMode="External"/><Relationship Id="rId227" Type="http://schemas.openxmlformats.org/officeDocument/2006/relationships/hyperlink" Target="https://m.edsoo.ru/7f4110fe" TargetMode="External"/><Relationship Id="rId269" Type="http://schemas.openxmlformats.org/officeDocument/2006/relationships/hyperlink" Target="https://m.edsoo.ru/7f4110fe" TargetMode="External"/><Relationship Id="rId434" Type="http://schemas.openxmlformats.org/officeDocument/2006/relationships/hyperlink" Target="https://m.edsoo.ru/c4e1d544" TargetMode="External"/><Relationship Id="rId33" Type="http://schemas.openxmlformats.org/officeDocument/2006/relationships/hyperlink" Target="https://m.edsoo.ru/7f4110fe" TargetMode="External"/><Relationship Id="rId129" Type="http://schemas.openxmlformats.org/officeDocument/2006/relationships/hyperlink" Target="https://m.edsoo.ru/7f4110fe" TargetMode="External"/><Relationship Id="rId280" Type="http://schemas.openxmlformats.org/officeDocument/2006/relationships/hyperlink" Target="https://m.edsoo.ru/7f4110fe" TargetMode="External"/><Relationship Id="rId336" Type="http://schemas.openxmlformats.org/officeDocument/2006/relationships/hyperlink" Target="https://m.edsoo.ru/c4e10ed4" TargetMode="External"/><Relationship Id="rId75" Type="http://schemas.openxmlformats.org/officeDocument/2006/relationships/hyperlink" Target="https://m.edsoo.ru/7f4110fe" TargetMode="External"/><Relationship Id="rId140" Type="http://schemas.openxmlformats.org/officeDocument/2006/relationships/hyperlink" Target="https://m.edsoo.ru/7f4110fe" TargetMode="External"/><Relationship Id="rId182" Type="http://schemas.openxmlformats.org/officeDocument/2006/relationships/hyperlink" Target="https://m.edso.ru/7f4110fe" TargetMode="External"/><Relationship Id="rId378" Type="http://schemas.openxmlformats.org/officeDocument/2006/relationships/hyperlink" Target="https://m.edsoo.ru/c4e08658" TargetMode="External"/><Relationship Id="rId403" Type="http://schemas.openxmlformats.org/officeDocument/2006/relationships/hyperlink" Target="https://m.edsoo.ru/c4e11f3c" TargetMode="External"/><Relationship Id="rId6" Type="http://schemas.openxmlformats.org/officeDocument/2006/relationships/image" Target="media/image1.jpeg"/><Relationship Id="rId238" Type="http://schemas.openxmlformats.org/officeDocument/2006/relationships/hyperlink" Target="https://m.edsoo.ru/7f4110fe" TargetMode="External"/><Relationship Id="rId445" Type="http://schemas.openxmlformats.org/officeDocument/2006/relationships/hyperlink" Target="https://m.edsoo.ru/c4e237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20680</Words>
  <Characters>117879</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Work</cp:lastModifiedBy>
  <cp:revision>16</cp:revision>
  <cp:lastPrinted>2023-10-11T10:04:00Z</cp:lastPrinted>
  <dcterms:created xsi:type="dcterms:W3CDTF">2023-07-20T16:43:00Z</dcterms:created>
  <dcterms:modified xsi:type="dcterms:W3CDTF">2023-10-25T04:31:00Z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