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825" w:rsidRPr="0009169A" w:rsidRDefault="00000000">
      <w:pPr>
        <w:ind w:left="5952" w:right="-13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Руководителям образовательных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организаций</w:t>
      </w: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(по списку)</w:t>
      </w:r>
    </w:p>
    <w:p w:rsidR="004D6825" w:rsidRPr="0009169A" w:rsidRDefault="004D6825">
      <w:pPr>
        <w:spacing w:line="240" w:lineRule="auto"/>
        <w:ind w:right="-136"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D6825" w:rsidRPr="0009169A" w:rsidRDefault="00000000">
      <w:pP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реализации государственной политики в сфере безопасности всех участников дорожного движения на Учи.ру для дошкольников и учеников 1–9 классов </w:t>
      </w:r>
      <w:r w:rsidR="00F37ECC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проводиться всероссийская олимпиада «Безопасные дороги». Входит в проект приказа Минпросвещения России </w:t>
      </w:r>
      <w:r w:rsidR="0009169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t>Об утверждении перечня олимпиад и иных интеллектуальных конкурсов и соревнований</w:t>
      </w:r>
      <w:r w:rsidR="0009169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t>, олимпиаде присвоен №1676. В прошлом учебном году в соревновании приняли участие более 5,4 млн человек со всей Россий.</w:t>
      </w:r>
    </w:p>
    <w:p w:rsidR="004D6825" w:rsidRPr="0009169A" w:rsidRDefault="00000000">
      <w:pP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</w:pPr>
      <w:r w:rsidRPr="0009169A"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  <w:t>Организаторы: Министерство транспорта Российской Федерации, ГУОБДД МВД России, АНО «Национальные приоритеты», Учи.ру в рамках национального проекта «Инфраструктура для жизни». Также состязание проводится при поддержке Минпросвещения РФ. Направлено письмо 07-4478 от 28 августа 2025 года «О проведении онлайн-олимпиады». Документ — во вложении.</w:t>
      </w:r>
    </w:p>
    <w:p w:rsidR="004D6825" w:rsidRPr="0009169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</w:pPr>
      <w:r w:rsidRPr="0009169A"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  <w:t xml:space="preserve">Соревнование пройдет в два этапа. Основной тур проводится онлайн 23 сентября — 26 октября по всей России. Финальный состоится 27 января 2026 года в очном формате в регионах, где проживают победители предыдущего этапа. </w:t>
      </w:r>
    </w:p>
    <w:p w:rsidR="004D6825" w:rsidRPr="0009169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</w:pPr>
      <w:r w:rsidRPr="0009169A"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  <w:t>Олимпиада направлена на реализацию Стратегии комплексной безопасности детей в Российской Федерации на период до 2030 года: снижение показателей смертности и травматизма среди несовершеннолетних, повышение уровня защиты от ДТП. Участники соревнования изучают правила поведения на дороге и проверяют свои знания. Олимпиада помогает повысить осведомленность детей и их родителей в вопросах, имеющих социальную значимость.</w:t>
      </w:r>
    </w:p>
    <w:p w:rsidR="004D6825" w:rsidRPr="0009169A" w:rsidRDefault="00000000">
      <w:pPr>
        <w:tabs>
          <w:tab w:val="left" w:pos="1771"/>
        </w:tabs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</w:pPr>
      <w:r w:rsidRPr="0009169A"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  <w:t>Инструкция по организации состязания для учителей — во вложении.</w:t>
      </w:r>
    </w:p>
    <w:p w:rsidR="004D6825" w:rsidRPr="00170566" w:rsidRDefault="00000000">
      <w:pPr>
        <w:ind w:right="-136"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highlight w:val="yellow"/>
          <w:lang w:val="ru-RU"/>
        </w:rPr>
      </w:pPr>
      <w:r w:rsidRPr="0009169A">
        <w:rPr>
          <w:rFonts w:ascii="Times New Roman" w:eastAsia="Times New Roman" w:hAnsi="Times New Roman" w:cs="Times New Roman"/>
          <w:sz w:val="24"/>
          <w:szCs w:val="24"/>
          <w:lang w:val="ru-RU"/>
        </w:rPr>
        <w:t>Чтобы</w:t>
      </w:r>
      <w:r w:rsidRPr="0009169A">
        <w:rPr>
          <w:rFonts w:ascii="Times New Roman" w:eastAsia="Times New Roman" w:hAnsi="Times New Roman" w:cs="Times New Roman"/>
          <w:color w:val="1D1C1D"/>
          <w:sz w:val="24"/>
          <w:szCs w:val="24"/>
          <w:lang w:val="ru-RU"/>
        </w:rPr>
        <w:t xml:space="preserve"> повысить грамотность детей в сфере дорожной безопасности и для профилактики травматизма, педагоги могут организовать олимпиаду «Безопасные дороги» и предложить ребятам принять в ней участие: </w:t>
      </w:r>
      <w:hyperlink r:id="rId7" w:history="1">
        <w:r w:rsidR="00170566" w:rsidRPr="008C5496">
          <w:rPr>
            <w:rStyle w:val="a6"/>
            <w:rFonts w:ascii="Times New Roman" w:hAnsi="Times New Roman" w:cs="Times New Roman"/>
            <w:sz w:val="24"/>
            <w:szCs w:val="24"/>
          </w:rPr>
          <w:t>https</w:t>
        </w:r>
        <w:r w:rsidR="00170566" w:rsidRPr="008C5496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170566" w:rsidRPr="008C5496">
          <w:rPr>
            <w:rStyle w:val="a6"/>
            <w:rFonts w:ascii="Times New Roman" w:hAnsi="Times New Roman" w:cs="Times New Roman"/>
            <w:sz w:val="24"/>
            <w:szCs w:val="24"/>
          </w:rPr>
          <w:t>clck</w:t>
        </w:r>
        <w:proofErr w:type="spellEnd"/>
        <w:r w:rsidR="00170566" w:rsidRPr="008C5496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170566" w:rsidRPr="008C5496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170566" w:rsidRPr="008C5496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/3</w:t>
        </w:r>
        <w:proofErr w:type="spellStart"/>
        <w:r w:rsidR="00170566" w:rsidRPr="008C5496">
          <w:rPr>
            <w:rStyle w:val="a6"/>
            <w:rFonts w:ascii="Times New Roman" w:hAnsi="Times New Roman" w:cs="Times New Roman"/>
            <w:sz w:val="24"/>
            <w:szCs w:val="24"/>
          </w:rPr>
          <w:t>NzmgC</w:t>
        </w:r>
        <w:proofErr w:type="spellEnd"/>
      </w:hyperlink>
      <w:r w:rsidR="001705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D6825" w:rsidRPr="0009169A" w:rsidRDefault="004D6825">
      <w:pPr>
        <w:ind w:right="-13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725"/>
      </w:tblGrid>
      <w:tr w:rsidR="004D6825" w:rsidRPr="00170566">
        <w:trPr>
          <w:trHeight w:val="911"/>
        </w:trPr>
        <w:tc>
          <w:tcPr>
            <w:tcW w:w="1980" w:type="dxa"/>
          </w:tcPr>
          <w:p w:rsidR="004D6825" w:rsidRDefault="00000000">
            <w:pPr>
              <w:tabs>
                <w:tab w:val="left" w:pos="1055"/>
              </w:tabs>
              <w:ind w:left="-141" w:right="-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9169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Приложения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7725" w:type="dxa"/>
          </w:tcPr>
          <w:p w:rsidR="004D6825" w:rsidRPr="0009169A" w:rsidRDefault="00000000">
            <w:pPr>
              <w:numPr>
                <w:ilvl w:val="0"/>
                <w:numId w:val="1"/>
              </w:numPr>
              <w:tabs>
                <w:tab w:val="left" w:pos="-142"/>
              </w:tabs>
              <w:ind w:left="1417" w:right="6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Инструкция по организации олимпиады для учителей на </w:t>
            </w:r>
            <w:r w:rsidR="0009169A" w:rsidRPr="00091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91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</w:t>
            </w:r>
          </w:p>
          <w:p w:rsidR="004D6825" w:rsidRPr="0009169A" w:rsidRDefault="00000000">
            <w:pPr>
              <w:numPr>
                <w:ilvl w:val="0"/>
                <w:numId w:val="1"/>
              </w:numPr>
              <w:tabs>
                <w:tab w:val="left" w:pos="-142"/>
              </w:tabs>
              <w:ind w:left="1417" w:right="63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Копия письма Минпросвещения РФ 07-4478 от 28 августа 2025 года «О проведении онлайн-олимпиады» на </w:t>
            </w:r>
            <w:r w:rsidR="0009169A" w:rsidRPr="00091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916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</w:t>
            </w:r>
          </w:p>
        </w:tc>
      </w:tr>
    </w:tbl>
    <w:p w:rsidR="004D6825" w:rsidRPr="0009169A" w:rsidRDefault="004D6825">
      <w:pPr>
        <w:spacing w:line="240" w:lineRule="auto"/>
        <w:ind w:right="-136" w:firstLine="708"/>
        <w:jc w:val="both"/>
        <w:rPr>
          <w:lang w:val="ru-RU"/>
        </w:rPr>
      </w:pPr>
    </w:p>
    <w:p w:rsidR="004D6825" w:rsidRPr="0009169A" w:rsidRDefault="004D6825">
      <w:pPr>
        <w:rPr>
          <w:color w:val="CCCCCC"/>
          <w:sz w:val="4"/>
          <w:szCs w:val="4"/>
          <w:lang w:val="ru-RU"/>
        </w:rPr>
      </w:pPr>
    </w:p>
    <w:sectPr w:rsidR="004D6825" w:rsidRPr="000916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E7E" w:rsidRDefault="00293E7E">
      <w:pPr>
        <w:spacing w:line="240" w:lineRule="auto"/>
      </w:pPr>
      <w:r>
        <w:separator/>
      </w:r>
    </w:p>
  </w:endnote>
  <w:endnote w:type="continuationSeparator" w:id="0">
    <w:p w:rsidR="00293E7E" w:rsidRDefault="00293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825" w:rsidRDefault="004D6825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E7E" w:rsidRDefault="00293E7E">
      <w:pPr>
        <w:spacing w:line="240" w:lineRule="auto"/>
      </w:pPr>
      <w:r>
        <w:separator/>
      </w:r>
    </w:p>
  </w:footnote>
  <w:footnote w:type="continuationSeparator" w:id="0">
    <w:p w:rsidR="00293E7E" w:rsidRDefault="00293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825" w:rsidRDefault="004D6825">
    <w:pPr>
      <w:tabs>
        <w:tab w:val="right" w:pos="9020"/>
      </w:tabs>
      <w:spacing w:after="2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76082"/>
    <w:multiLevelType w:val="multilevel"/>
    <w:tmpl w:val="4AA2B92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784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25"/>
    <w:rsid w:val="0009169A"/>
    <w:rsid w:val="00170566"/>
    <w:rsid w:val="00293E7E"/>
    <w:rsid w:val="004D6825"/>
    <w:rsid w:val="00A475BC"/>
    <w:rsid w:val="00AE677B"/>
    <w:rsid w:val="00E01F0C"/>
    <w:rsid w:val="00F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4E5C"/>
  <w15:docId w15:val="{7369C4B1-90E3-1E4E-8CEF-01E255A5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169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7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ck.ru/3Nzm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Vasina</cp:lastModifiedBy>
  <cp:revision>4</cp:revision>
  <dcterms:created xsi:type="dcterms:W3CDTF">2025-09-04T06:54:00Z</dcterms:created>
  <dcterms:modified xsi:type="dcterms:W3CDTF">2025-09-15T08:00:00Z</dcterms:modified>
</cp:coreProperties>
</file>