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915" w:rsidRPr="0077083B" w:rsidRDefault="00510915" w:rsidP="00510915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083B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МИНИСТЕРСТВО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ПРОСВЯЩЕНИЯ</w:t>
      </w:r>
      <w:r w:rsidRPr="0077083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И НАУКИ РОССИЙСКОЙ ФЕДЕРАЦИИ</w:t>
      </w:r>
    </w:p>
    <w:p w:rsidR="00510915" w:rsidRPr="0077083B" w:rsidRDefault="00510915" w:rsidP="00510915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77083B">
        <w:rPr>
          <w:rFonts w:ascii="Times New Roman" w:hAnsi="Times New Roman" w:cs="Times New Roman"/>
          <w:b/>
          <w:sz w:val="24"/>
          <w:szCs w:val="24"/>
          <w:lang w:val="ru-RU"/>
        </w:rPr>
        <w:t>ДЕПАТАМЕНТ ОБРАЗВАНИЯ И НАУКИ ТЮМЕНСКОЙ ОБЛАСТИ</w:t>
      </w:r>
    </w:p>
    <w:p w:rsidR="00510915" w:rsidRPr="00E4746B" w:rsidRDefault="00510915" w:rsidP="00510915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E4746B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  ИШИМСКОГО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МУНИЦИПАЛЬНОГО</w:t>
      </w:r>
      <w:r w:rsidRPr="00E4746B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ОКРУГА</w:t>
      </w:r>
    </w:p>
    <w:p w:rsidR="00510915" w:rsidRPr="00870CEF" w:rsidRDefault="00510915" w:rsidP="00510915">
      <w:pPr>
        <w:pStyle w:val="a5"/>
        <w:ind w:left="-142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МУНИЦИПАЛЬНОЕ АВТОНОМНОЕ ОБЩЕОБРАЗОВАТЕЛЬНОЕ УЧРЕЖДЕНИЕ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ГАГАРИНСКАЯ  СРЕДНЯЯ ОБЩЕОБРАЗОВАТЕЛЬНАЯ ШКОЛА</w:t>
      </w:r>
    </w:p>
    <w:p w:rsidR="006F6625" w:rsidRPr="00870CEF" w:rsidRDefault="006F6625" w:rsidP="006F6625">
      <w:pPr>
        <w:pStyle w:val="a4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sz w:val="24"/>
          <w:szCs w:val="24"/>
          <w:lang w:val="ru-RU"/>
        </w:rPr>
        <w:t>627713 Российская Федерация, Тюменская область, Ишимский район, улица Новая, дом 30</w:t>
      </w:r>
    </w:p>
    <w:tbl>
      <w:tblPr>
        <w:tblStyle w:val="TableGrid"/>
        <w:tblW w:w="10093" w:type="dxa"/>
        <w:tblInd w:w="-108" w:type="dxa"/>
        <w:tblLook w:val="04A0"/>
      </w:tblPr>
      <w:tblGrid>
        <w:gridCol w:w="5211"/>
        <w:gridCol w:w="4882"/>
      </w:tblGrid>
      <w:tr w:rsidR="006F6625" w:rsidRPr="00870CEF" w:rsidTr="002917ED">
        <w:tc>
          <w:tcPr>
            <w:tcW w:w="5211" w:type="dxa"/>
          </w:tcPr>
          <w:p w:rsidR="006F6625" w:rsidRPr="0077083B" w:rsidRDefault="006F6625" w:rsidP="002917E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ПРИНЯТО:</w:t>
            </w:r>
          </w:p>
          <w:p w:rsidR="006F6625" w:rsidRPr="0077083B" w:rsidRDefault="006F6625" w:rsidP="002917E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Педагогическим советом</w:t>
            </w:r>
          </w:p>
          <w:p w:rsidR="006F6625" w:rsidRPr="0077083B" w:rsidRDefault="006F6625" w:rsidP="002917E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МАОУ Гагаринская СОШ </w:t>
            </w:r>
          </w:p>
          <w:p w:rsidR="006F6625" w:rsidRPr="00870CEF" w:rsidRDefault="006F6625" w:rsidP="002917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 № 1, от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870CEF">
              <w:rPr>
                <w:rFonts w:ascii="Times New Roman" w:hAnsi="Times New Roman" w:cs="Times New Roman"/>
                <w:sz w:val="24"/>
                <w:szCs w:val="24"/>
              </w:rPr>
              <w:t>.08.202</w:t>
            </w:r>
            <w:r w:rsidR="001C5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Pr="00870CEF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6F6625" w:rsidRPr="00870CEF" w:rsidRDefault="006F6625" w:rsidP="002917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82" w:type="dxa"/>
          </w:tcPr>
          <w:p w:rsidR="006F6625" w:rsidRPr="0077083B" w:rsidRDefault="006F6625" w:rsidP="002917ED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УТВЕРЖДЕНО:</w:t>
            </w:r>
          </w:p>
          <w:p w:rsidR="006F6625" w:rsidRPr="0077083B" w:rsidRDefault="006F6625" w:rsidP="002917ED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Приказом директора </w:t>
            </w:r>
          </w:p>
          <w:p w:rsidR="006F6625" w:rsidRPr="0077083B" w:rsidRDefault="006F6625" w:rsidP="002917ED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83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МАОУ Гагаринская СОШ </w:t>
            </w:r>
          </w:p>
          <w:p w:rsidR="006F6625" w:rsidRPr="006F6625" w:rsidRDefault="006F6625" w:rsidP="002917ED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 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08. 202</w:t>
            </w:r>
            <w:r w:rsidR="001C5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  пр.№  1</w:t>
            </w:r>
            <w:r w:rsidR="00696E9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</w:t>
            </w:r>
            <w:r w:rsidR="001C535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  <w:p w:rsidR="006F6625" w:rsidRPr="00870CEF" w:rsidRDefault="006F6625" w:rsidP="002917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6625" w:rsidTr="002917ED">
        <w:tc>
          <w:tcPr>
            <w:tcW w:w="5211" w:type="dxa"/>
          </w:tcPr>
          <w:p w:rsidR="006F6625" w:rsidRDefault="006F6625" w:rsidP="002917ED">
            <w:pPr>
              <w:pStyle w:val="a4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882" w:type="dxa"/>
          </w:tcPr>
          <w:p w:rsidR="006F6625" w:rsidRDefault="006F6625" w:rsidP="002917ED">
            <w:pPr>
              <w:widowControl w:val="0"/>
              <w:tabs>
                <w:tab w:val="left" w:pos="0"/>
                <w:tab w:val="left" w:pos="142"/>
              </w:tabs>
              <w:autoSpaceDE w:val="0"/>
              <w:autoSpaceDN w:val="0"/>
              <w:rPr>
                <w:rFonts w:eastAsia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F6625" w:rsidRDefault="006F6625" w:rsidP="006F6625">
      <w:pPr>
        <w:widowControl w:val="0"/>
        <w:tabs>
          <w:tab w:val="left" w:pos="0"/>
          <w:tab w:val="left" w:pos="142"/>
        </w:tabs>
        <w:autoSpaceDE w:val="0"/>
        <w:autoSpaceDN w:val="0"/>
        <w:rPr>
          <w:rFonts w:eastAsia="Times New Roman" w:cs="Times New Roman"/>
          <w:sz w:val="24"/>
          <w:szCs w:val="24"/>
        </w:rPr>
      </w:pPr>
    </w:p>
    <w:p w:rsidR="006F6625" w:rsidRPr="00007272" w:rsidRDefault="006F6625" w:rsidP="006F6625">
      <w:pPr>
        <w:rPr>
          <w:rFonts w:ascii="Times New Roman" w:hAnsi="Times New Roman" w:cs="Times New Roman"/>
          <w:b/>
          <w:sz w:val="24"/>
          <w:szCs w:val="24"/>
        </w:rPr>
      </w:pPr>
    </w:p>
    <w:p w:rsidR="006F6625" w:rsidRPr="00870CEF" w:rsidRDefault="006F6625" w:rsidP="006F6625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F6625" w:rsidRPr="00870CEF" w:rsidRDefault="006F6625" w:rsidP="006F662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Учебный план</w:t>
      </w:r>
    </w:p>
    <w:p w:rsidR="006F6625" w:rsidRDefault="006F6625" w:rsidP="006F662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адаптированной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основной 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образовательной программы</w:t>
      </w:r>
    </w:p>
    <w:p w:rsidR="006F6625" w:rsidRPr="00870CEF" w:rsidRDefault="006F6625" w:rsidP="006F662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основного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общего образования</w:t>
      </w:r>
    </w:p>
    <w:p w:rsidR="006F6625" w:rsidRDefault="006F6625" w:rsidP="006F662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для обучающихся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с тяжелыми нарушениями речи</w:t>
      </w:r>
    </w:p>
    <w:p w:rsidR="006F6625" w:rsidRPr="00E4746B" w:rsidRDefault="006F6625" w:rsidP="006F662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(АООП О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ОО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(Вариант 5.2))</w:t>
      </w:r>
    </w:p>
    <w:p w:rsidR="006F6625" w:rsidRDefault="006F6625" w:rsidP="006F662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на 202</w:t>
      </w:r>
      <w:r w:rsidR="001C535D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>-202</w:t>
      </w:r>
      <w:r w:rsidR="001C535D">
        <w:rPr>
          <w:rFonts w:ascii="Times New Roman" w:hAnsi="Times New Roman" w:cs="Times New Roman"/>
          <w:b/>
          <w:sz w:val="24"/>
          <w:szCs w:val="24"/>
          <w:lang w:val="ru-RU"/>
        </w:rPr>
        <w:t>7</w:t>
      </w:r>
      <w:r w:rsidRPr="00870CEF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учебный год</w:t>
      </w:r>
    </w:p>
    <w:p w:rsidR="006F6625" w:rsidRPr="00A71879" w:rsidRDefault="006F6625" w:rsidP="006F6625">
      <w:pPr>
        <w:pStyle w:val="a5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(выписка из АООП ООО  (вариант 5.2</w:t>
      </w:r>
      <w:r w:rsidRPr="00A71879">
        <w:rPr>
          <w:rFonts w:ascii="Times New Roman" w:hAnsi="Times New Roman" w:cs="Times New Roman"/>
          <w:sz w:val="24"/>
          <w:szCs w:val="24"/>
          <w:lang w:val="ru-RU"/>
        </w:rPr>
        <w:t>))</w:t>
      </w:r>
    </w:p>
    <w:p w:rsidR="006F6625" w:rsidRPr="00870CEF" w:rsidRDefault="006F6625" w:rsidP="006F6625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6F6625" w:rsidRPr="00870CEF" w:rsidRDefault="006F6625" w:rsidP="006F6625">
      <w:pPr>
        <w:pStyle w:val="a4"/>
        <w:rPr>
          <w:lang w:val="ru-RU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F6625" w:rsidRPr="00870CEF" w:rsidRDefault="006F6625" w:rsidP="006F6625">
      <w:pPr>
        <w:widowControl w:val="0"/>
        <w:tabs>
          <w:tab w:val="left" w:pos="0"/>
          <w:tab w:val="left" w:pos="142"/>
        </w:tabs>
        <w:autoSpaceDE w:val="0"/>
        <w:autoSpaceDN w:val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70CEF">
        <w:rPr>
          <w:rFonts w:ascii="Times New Roman" w:eastAsia="Times New Roman" w:hAnsi="Times New Roman" w:cs="Times New Roman"/>
          <w:sz w:val="24"/>
          <w:szCs w:val="24"/>
        </w:rPr>
        <w:t>с. Гагарино, Ишимский район – 202</w:t>
      </w:r>
      <w:r w:rsidR="001C535D">
        <w:rPr>
          <w:rFonts w:ascii="Times New Roman" w:eastAsia="Times New Roman" w:hAnsi="Times New Roman" w:cs="Times New Roman"/>
          <w:sz w:val="24"/>
          <w:szCs w:val="24"/>
        </w:rPr>
        <w:t>6</w:t>
      </w:r>
    </w:p>
    <w:p w:rsidR="006F6625" w:rsidRDefault="006F6625"/>
    <w:p w:rsidR="006F6625" w:rsidRDefault="006F6625" w:rsidP="006F6625">
      <w:pPr>
        <w:jc w:val="center"/>
        <w:rPr>
          <w:rFonts w:ascii="Times New Roman" w:hAnsi="Times New Roman" w:cs="Times New Roman"/>
        </w:rPr>
      </w:pPr>
      <w:r w:rsidRPr="006F6625">
        <w:rPr>
          <w:rFonts w:ascii="Times New Roman" w:hAnsi="Times New Roman" w:cs="Times New Roman"/>
        </w:rPr>
        <w:lastRenderedPageBreak/>
        <w:t>ПОЯСНИТЕЛЬНАЯ ЗАПИСКА</w:t>
      </w:r>
    </w:p>
    <w:p w:rsidR="00B83817" w:rsidRDefault="00B83817" w:rsidP="006F66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план адаптированной образовательной программы основного общего образования для обучающихся с тяжелыми нарушениями речи (вариант 5.2), </w:t>
      </w:r>
      <w:r w:rsidRPr="006F6625">
        <w:rPr>
          <w:rFonts w:ascii="Times New Roman" w:hAnsi="Times New Roman" w:cs="Times New Roman"/>
          <w:sz w:val="24"/>
          <w:szCs w:val="24"/>
        </w:rPr>
        <w:t>учитывающий особенности их психофизического развития и состояние здоровья.</w:t>
      </w:r>
    </w:p>
    <w:p w:rsidR="006F6625" w:rsidRDefault="00B83817" w:rsidP="006F66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Учебный план АОП ООО для обучающихся с ТНР (вариант 5.2) в целом соответствует обязательным требованиям ФГОС ООО и ФОП ООО, в том числе в требованиям о включении во внеурочную деятельность коррекционно-развивающих курсов.</w:t>
      </w:r>
    </w:p>
    <w:p w:rsidR="00621A70" w:rsidRPr="00696E91" w:rsidRDefault="00621A70" w:rsidP="00621A7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96E91">
        <w:rPr>
          <w:rFonts w:ascii="Times New Roman" w:hAnsi="Times New Roman" w:cs="Times New Roman"/>
          <w:sz w:val="24"/>
          <w:szCs w:val="24"/>
          <w:lang w:val="ru-RU"/>
        </w:rPr>
        <w:t>Учебный план:</w:t>
      </w:r>
    </w:p>
    <w:p w:rsidR="00621A70" w:rsidRPr="00696E91" w:rsidRDefault="00621A70" w:rsidP="00621A7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96E91">
        <w:rPr>
          <w:rFonts w:ascii="Times New Roman" w:hAnsi="Times New Roman" w:cs="Times New Roman"/>
          <w:sz w:val="24"/>
          <w:szCs w:val="24"/>
          <w:lang w:val="ru-RU"/>
        </w:rPr>
        <w:t>фиксирует максимальный объем учебной нагрузки обучающихся;</w:t>
      </w:r>
    </w:p>
    <w:p w:rsidR="00621A70" w:rsidRPr="00696E91" w:rsidRDefault="00621A70" w:rsidP="00621A7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96E91">
        <w:rPr>
          <w:rFonts w:ascii="Times New Roman" w:hAnsi="Times New Roman" w:cs="Times New Roman"/>
          <w:sz w:val="24"/>
          <w:szCs w:val="24"/>
          <w:lang w:val="ru-RU"/>
        </w:rPr>
        <w:t>регламентирует перечень учебных предметов, курсов и время, отводимое на их освоение и организацию;</w:t>
      </w:r>
    </w:p>
    <w:p w:rsidR="00621A70" w:rsidRPr="00696E91" w:rsidRDefault="00621A70" w:rsidP="00621A70">
      <w:pPr>
        <w:pStyle w:val="a5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696E91">
        <w:rPr>
          <w:rFonts w:ascii="Times New Roman" w:hAnsi="Times New Roman" w:cs="Times New Roman"/>
          <w:sz w:val="24"/>
          <w:szCs w:val="24"/>
          <w:lang w:val="ru-RU"/>
        </w:rPr>
        <w:t>распределяет учебные предметы, курсы, модули по классам и учебным годам.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 xml:space="preserve"> Для обучающихся с ТНР  разработан</w:t>
      </w:r>
      <w:r w:rsidR="00F5272B">
        <w:t xml:space="preserve"> индивидуальный учебный план</w:t>
      </w:r>
      <w:r>
        <w:t xml:space="preserve"> на весь период обучения по программе</w:t>
      </w:r>
      <w:r w:rsidR="00F5272B">
        <w:t>.</w:t>
      </w:r>
      <w:r>
        <w:t xml:space="preserve"> Данный индивидуальный план предусматривает решение одной или нескольких из ниже указанных задач: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>усиление внимания к обязательным учебным дисциплинам, освоение которых может вызывать у данной группы обучающихся специфически обусловленные или индивидуально ориентированные трудности, например, увеличено время на предметы "Русский язык", "Математика" (за счет часов части учебного плана, определяемой участниками образовательных отношений);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>введение в содержание образовательной программы учебных дисциплин, отвечающих особым образовательным потребностям, в том числе потребностям в сохранении и укреплении здоровья (предмет "Адаптивная физическая культура");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>проведение коррекционно-развивающих курсов по программе коррекционной работы и, при необходимости, дополнительных коррекционно-развивающих занятий в соответствии с "Индивидуальным планом коррекционно-развивающей работы" за счет часов внеурочной деятельности в объеме не менее 5 часов в неделю;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>организация и проведение индивидуальных консультаций педагогов по обязательным учебным дисциплинам, по темам и разделам, требующим особого внимания для пропедевтики возникновения специфически обусловленных или индивидуально ориентированных трудностей в обучении;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>реализация индивидуальной образовательной траектории с учетом интересов, склонностей, способностей (в том числе выдающихся), выбранного обучающимся профиля в обучении.</w:t>
      </w:r>
    </w:p>
    <w:p w:rsidR="00621A70" w:rsidRDefault="00F5272B" w:rsidP="00621A70">
      <w:pPr>
        <w:pStyle w:val="ConsPlusNormal"/>
        <w:spacing w:before="240"/>
        <w:ind w:firstLine="540"/>
        <w:jc w:val="both"/>
      </w:pPr>
      <w:r>
        <w:t>У</w:t>
      </w:r>
      <w:r w:rsidR="00621A70">
        <w:t>чебный план состоит из двух частей: обязательной части и части, формируемой участниками образовательных отношений.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 xml:space="preserve">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организаций, реализующих АООП ООО, и учебное время, отводимое на их изучение по классам (годам) обучения.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 xml:space="preserve">Часть федерального учебного плана, формируемая участниками образовательных отношений, определяет время, отводимое на изучение учебных предметов, учебных курсов, учебных модулей по выбору обучающихся, родителей (законных представителей) </w:t>
      </w:r>
      <w:r>
        <w:lastRenderedPageBreak/>
        <w:t>несовершеннолетних обучающихся, в том числе предусматривающие углубленное изучение учебных предметов, с целью удовлетворения различных интересов обучающихся, потребностей в физическом развитии и совершенствовании, а также учитывающие этнокультурные интересы, особые образовательные потребности обучающихся с ОВЗ.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>Время, отводимое на данную часть федеральн</w:t>
      </w:r>
      <w:r w:rsidR="00F5272B">
        <w:t xml:space="preserve">ого учебного плана, </w:t>
      </w:r>
      <w:r>
        <w:t xml:space="preserve"> использовано на: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>увеличение учебных часов, предусмотренных на изучение отдельных учебных предметов обязательной части, в том числе на углубленном уровне;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>введение специально разработанных учебных курсов, обеспечивающих интересы и потребности участников образовательных отношений, в том числе этнокультурные;</w:t>
      </w:r>
    </w:p>
    <w:p w:rsidR="00621A70" w:rsidRDefault="00621A70" w:rsidP="00621A70">
      <w:pPr>
        <w:pStyle w:val="ConsPlusNormal"/>
        <w:spacing w:before="240"/>
        <w:ind w:firstLine="540"/>
        <w:jc w:val="both"/>
      </w:pPr>
      <w:r>
        <w:t>другие виды учебной, воспитательной, спортивной и иной деятельности обучающихся.</w:t>
      </w: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Default="00F5272B" w:rsidP="00621A70">
      <w:pPr>
        <w:pStyle w:val="ConsPlusNormal"/>
        <w:spacing w:before="240"/>
        <w:ind w:firstLine="540"/>
        <w:jc w:val="both"/>
      </w:pPr>
    </w:p>
    <w:p w:rsidR="00F5272B" w:rsidRPr="00F5272B" w:rsidRDefault="00F5272B" w:rsidP="00F5272B">
      <w:pPr>
        <w:pStyle w:val="ConsPlusNormal"/>
        <w:spacing w:before="240"/>
        <w:ind w:firstLine="540"/>
        <w:jc w:val="center"/>
        <w:rPr>
          <w:b/>
        </w:rPr>
      </w:pPr>
      <w:r w:rsidRPr="00F5272B">
        <w:rPr>
          <w:b/>
        </w:rPr>
        <w:t xml:space="preserve">Учебный план </w:t>
      </w:r>
      <w:r>
        <w:rPr>
          <w:b/>
        </w:rPr>
        <w:t xml:space="preserve">АООП НОО </w:t>
      </w:r>
      <w:r w:rsidR="00621A70" w:rsidRPr="00F5272B">
        <w:rPr>
          <w:b/>
        </w:rPr>
        <w:t xml:space="preserve"> для обучающихся с ТНР (вариант 5.2)</w:t>
      </w:r>
    </w:p>
    <w:p w:rsidR="00F5272B" w:rsidRDefault="00F5272B" w:rsidP="00F5272B">
      <w:pPr>
        <w:pStyle w:val="ConsPlusNormal"/>
        <w:jc w:val="both"/>
      </w:pPr>
    </w:p>
    <w:tbl>
      <w:tblPr>
        <w:tblW w:w="10306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047"/>
        <w:gridCol w:w="2551"/>
        <w:gridCol w:w="706"/>
        <w:gridCol w:w="737"/>
        <w:gridCol w:w="706"/>
        <w:gridCol w:w="845"/>
        <w:gridCol w:w="710"/>
        <w:gridCol w:w="643"/>
        <w:gridCol w:w="1361"/>
      </w:tblGrid>
      <w:tr w:rsidR="00F5272B" w:rsidRPr="00CD1DA0" w:rsidTr="00F5272B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Предметные области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Учебные предметы/Классы</w:t>
            </w:r>
          </w:p>
        </w:tc>
        <w:tc>
          <w:tcPr>
            <w:tcW w:w="570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Количество часов в неделю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V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VI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VII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VIII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IX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X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Всего за пять/шесть лет обучения</w:t>
            </w:r>
          </w:p>
        </w:tc>
      </w:tr>
      <w:tr w:rsidR="00F5272B" w:rsidRPr="00CD1DA0" w:rsidTr="00F5272B">
        <w:tc>
          <w:tcPr>
            <w:tcW w:w="1030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Обязательная часть</w:t>
            </w:r>
          </w:p>
        </w:tc>
      </w:tr>
      <w:tr w:rsidR="00F5272B" w:rsidRPr="00CD1DA0" w:rsidTr="00F5272B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Русский язык и литература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Русский язык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6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22/25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Развитие речи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7/8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Литература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13/16</w:t>
            </w:r>
          </w:p>
        </w:tc>
      </w:tr>
      <w:tr w:rsidR="00F5272B" w:rsidRPr="00CD1DA0" w:rsidTr="00F5272B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Иностранные языки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Иностранный язык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8/10</w:t>
            </w:r>
          </w:p>
        </w:tc>
      </w:tr>
      <w:tr w:rsidR="00F5272B" w:rsidRPr="00CD1DA0" w:rsidTr="00F5272B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Математика и информатика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Математика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10/10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Алгебра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9/12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Геометрия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6/8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Вероятность и статистика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3/4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Информатика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3/4</w:t>
            </w:r>
          </w:p>
        </w:tc>
      </w:tr>
      <w:tr w:rsidR="00F5272B" w:rsidRPr="00CD1DA0" w:rsidTr="00F5272B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Общественно-научные предметы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CD1DA0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 xml:space="preserve">История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D41C3A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E857CC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10/12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Обществознание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4/5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География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8/10</w:t>
            </w:r>
          </w:p>
        </w:tc>
      </w:tr>
      <w:tr w:rsidR="00F5272B" w:rsidRPr="00CD1DA0" w:rsidTr="00F5272B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Естественно-научные предметы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Физика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6/8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Химия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4/6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Биология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7/9</w:t>
            </w:r>
          </w:p>
        </w:tc>
      </w:tr>
      <w:tr w:rsidR="00F5272B" w:rsidRPr="00CD1DA0" w:rsidTr="00F5272B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Искусство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Изобразительное искусство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3/3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Музыка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3/3</w:t>
            </w:r>
          </w:p>
        </w:tc>
      </w:tr>
      <w:tr w:rsidR="00F5272B" w:rsidRPr="00CD1DA0" w:rsidTr="00F5272B">
        <w:tc>
          <w:tcPr>
            <w:tcW w:w="2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Технология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Т</w:t>
            </w:r>
            <w:r w:rsidR="006B593D" w:rsidRPr="00CD1DA0">
              <w:rPr>
                <w:sz w:val="22"/>
                <w:szCs w:val="22"/>
              </w:rPr>
              <w:t>руд (т</w:t>
            </w:r>
            <w:r w:rsidRPr="00CD1DA0">
              <w:rPr>
                <w:sz w:val="22"/>
                <w:szCs w:val="22"/>
              </w:rPr>
              <w:t>ехнология</w:t>
            </w:r>
            <w:r w:rsidR="006B593D" w:rsidRPr="00CD1DA0">
              <w:rPr>
                <w:sz w:val="22"/>
                <w:szCs w:val="22"/>
              </w:rPr>
              <w:t>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E857CC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6/6</w:t>
            </w:r>
          </w:p>
        </w:tc>
      </w:tr>
      <w:tr w:rsidR="00F5272B" w:rsidRPr="00CD1DA0" w:rsidTr="00F5272B">
        <w:tc>
          <w:tcPr>
            <w:tcW w:w="20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Физическая культура и Основы безопасности жизнедеятельности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Основы безопасности жизнедеятельности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b/>
                <w:sz w:val="22"/>
                <w:szCs w:val="22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</w:tr>
      <w:tr w:rsidR="00F5272B" w:rsidRPr="00CD1DA0" w:rsidTr="00F5272B">
        <w:tc>
          <w:tcPr>
            <w:tcW w:w="20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59576D" w:rsidP="0059576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Физическая культура(а</w:t>
            </w:r>
            <w:r w:rsidR="00F5272B" w:rsidRPr="00CD1DA0">
              <w:rPr>
                <w:sz w:val="22"/>
                <w:szCs w:val="22"/>
              </w:rPr>
              <w:t>даптивная физическая культура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10/12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lastRenderedPageBreak/>
              <w:t>Итого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27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E857CC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29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>144/173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b/>
                <w:sz w:val="22"/>
                <w:szCs w:val="22"/>
              </w:rPr>
            </w:pPr>
            <w:r w:rsidRPr="00CD1DA0">
              <w:rPr>
                <w:b/>
                <w:sz w:val="22"/>
                <w:szCs w:val="22"/>
              </w:rPr>
              <w:t xml:space="preserve">Часть, формируемая участниками образовательных отношений 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5/6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59576D" w:rsidRDefault="001C535D" w:rsidP="001C535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59576D">
              <w:rPr>
                <w:sz w:val="22"/>
                <w:szCs w:val="22"/>
              </w:rPr>
              <w:t>Модуль  по видам спорта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E857CC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Максимально допустимая недельная нагрузка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29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149/179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Учебные недели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34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34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34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34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34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34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Всего часов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986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1020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1020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1020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1020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1020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5066/6086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Внеурочная деятельность: коррекционно-развивающие курсы по "Программе коррекционной работы"; занятия по различным направлениям внеурочной деятельности (включая коррекционно-развивающие курсы)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50/60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Коррекционно-развивающие курсы по "Программе коррекционной работы "АООП ООО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25/30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Индивидуальные и групповые логопедические занятия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10/12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Другие коррекционно-развивающие курсы и занятия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3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15/18</w:t>
            </w:r>
          </w:p>
        </w:tc>
      </w:tr>
      <w:tr w:rsidR="00F5272B" w:rsidRPr="00CD1DA0" w:rsidTr="00F5272B">
        <w:tc>
          <w:tcPr>
            <w:tcW w:w="4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Занятия по другим направлениям внеурочной деятельности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5</w:t>
            </w: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5272B" w:rsidRPr="00CD1DA0" w:rsidRDefault="00F5272B" w:rsidP="002917ED">
            <w:pPr>
              <w:pStyle w:val="ConsPlusNormal"/>
              <w:spacing w:line="276" w:lineRule="auto"/>
              <w:jc w:val="center"/>
              <w:rPr>
                <w:sz w:val="22"/>
                <w:szCs w:val="22"/>
              </w:rPr>
            </w:pPr>
            <w:r w:rsidRPr="00CD1DA0">
              <w:rPr>
                <w:sz w:val="22"/>
                <w:szCs w:val="22"/>
              </w:rPr>
              <w:t>25/30</w:t>
            </w:r>
          </w:p>
        </w:tc>
      </w:tr>
    </w:tbl>
    <w:p w:rsidR="00F5272B" w:rsidRDefault="00F5272B" w:rsidP="00F5272B">
      <w:pPr>
        <w:pStyle w:val="ConsPlusNormal"/>
        <w:jc w:val="both"/>
      </w:pPr>
    </w:p>
    <w:p w:rsidR="00F5272B" w:rsidRDefault="00F5272B" w:rsidP="00F5272B">
      <w:pPr>
        <w:pStyle w:val="ConsPlusNormal"/>
        <w:ind w:firstLine="540"/>
        <w:jc w:val="both"/>
      </w:pPr>
      <w:r>
        <w:t>В учебном плане количество часов в неделю на индивидуальные и групповые логопедические занятия указано из расчета на одного обучающегося.</w:t>
      </w:r>
    </w:p>
    <w:p w:rsidR="00F5272B" w:rsidRDefault="00F5272B" w:rsidP="00F5272B"/>
    <w:p w:rsidR="00B83817" w:rsidRDefault="00B83817" w:rsidP="006F66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B83817" w:rsidRDefault="00B83817" w:rsidP="006F662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sectPr w:rsidR="00B83817" w:rsidSect="00F5272B">
      <w:footerReference w:type="default" r:id="rId6"/>
      <w:pgSz w:w="11906" w:h="16838"/>
      <w:pgMar w:top="568" w:right="566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2088" w:rsidRPr="00F5272B" w:rsidRDefault="008D2088" w:rsidP="00F5272B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endnote>
  <w:endnote w:type="continuationSeparator" w:id="1">
    <w:p w:rsidR="008D2088" w:rsidRPr="00F5272B" w:rsidRDefault="008D2088" w:rsidP="00F5272B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792157"/>
      <w:docPartObj>
        <w:docPartGallery w:val="Page Numbers (Bottom of Page)"/>
        <w:docPartUnique/>
      </w:docPartObj>
    </w:sdtPr>
    <w:sdtContent>
      <w:p w:rsidR="00F5272B" w:rsidRDefault="00FF5FE6">
        <w:pPr>
          <w:pStyle w:val="a8"/>
          <w:jc w:val="right"/>
        </w:pPr>
        <w:fldSimple w:instr=" PAGE   \* MERGEFORMAT ">
          <w:r w:rsidR="0059576D">
            <w:rPr>
              <w:noProof/>
            </w:rPr>
            <w:t>4</w:t>
          </w:r>
        </w:fldSimple>
      </w:p>
    </w:sdtContent>
  </w:sdt>
  <w:p w:rsidR="00F5272B" w:rsidRDefault="00F5272B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2088" w:rsidRPr="00F5272B" w:rsidRDefault="008D2088" w:rsidP="00F5272B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separator/>
      </w:r>
    </w:p>
  </w:footnote>
  <w:footnote w:type="continuationSeparator" w:id="1">
    <w:p w:rsidR="008D2088" w:rsidRPr="00F5272B" w:rsidRDefault="008D2088" w:rsidP="00F5272B">
      <w:pPr>
        <w:pStyle w:val="ConsPlusNormal"/>
        <w:rPr>
          <w:rFonts w:asciiTheme="minorHAnsi" w:hAnsiTheme="minorHAnsi" w:cstheme="minorBidi"/>
          <w:sz w:val="22"/>
          <w:szCs w:val="22"/>
        </w:rPr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F6625"/>
    <w:rsid w:val="000821A6"/>
    <w:rsid w:val="0012705E"/>
    <w:rsid w:val="001C535D"/>
    <w:rsid w:val="002629BD"/>
    <w:rsid w:val="00506AAA"/>
    <w:rsid w:val="00510915"/>
    <w:rsid w:val="0058765A"/>
    <w:rsid w:val="005943AB"/>
    <w:rsid w:val="0059576D"/>
    <w:rsid w:val="005B7950"/>
    <w:rsid w:val="00621A70"/>
    <w:rsid w:val="0062430D"/>
    <w:rsid w:val="00696E91"/>
    <w:rsid w:val="0069700F"/>
    <w:rsid w:val="006B593D"/>
    <w:rsid w:val="006D530A"/>
    <w:rsid w:val="006F2055"/>
    <w:rsid w:val="006F6625"/>
    <w:rsid w:val="008D2088"/>
    <w:rsid w:val="009A3FB7"/>
    <w:rsid w:val="00A108F4"/>
    <w:rsid w:val="00A339EA"/>
    <w:rsid w:val="00AD74B3"/>
    <w:rsid w:val="00B8071E"/>
    <w:rsid w:val="00B83817"/>
    <w:rsid w:val="00CD1DA0"/>
    <w:rsid w:val="00CD6467"/>
    <w:rsid w:val="00D41C3A"/>
    <w:rsid w:val="00DC506F"/>
    <w:rsid w:val="00DE724A"/>
    <w:rsid w:val="00E857CC"/>
    <w:rsid w:val="00F00685"/>
    <w:rsid w:val="00F5272B"/>
    <w:rsid w:val="00FE6078"/>
    <w:rsid w:val="00FF5F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6F6625"/>
    <w:rPr>
      <w:rFonts w:eastAsiaTheme="minorHAnsi"/>
      <w:lang w:val="en-US" w:eastAsia="en-US"/>
    </w:rPr>
  </w:style>
  <w:style w:type="paragraph" w:styleId="a4">
    <w:name w:val="No Spacing"/>
    <w:link w:val="a3"/>
    <w:uiPriority w:val="1"/>
    <w:qFormat/>
    <w:rsid w:val="006F6625"/>
    <w:pPr>
      <w:spacing w:before="100" w:beforeAutospacing="1" w:after="100" w:afterAutospacing="1" w:line="240" w:lineRule="auto"/>
    </w:pPr>
    <w:rPr>
      <w:rFonts w:eastAsiaTheme="minorHAnsi"/>
      <w:lang w:val="en-US" w:eastAsia="en-US"/>
    </w:rPr>
  </w:style>
  <w:style w:type="paragraph" w:styleId="a5">
    <w:name w:val="List Paragraph"/>
    <w:basedOn w:val="a"/>
    <w:uiPriority w:val="34"/>
    <w:qFormat/>
    <w:rsid w:val="006F6625"/>
    <w:pPr>
      <w:spacing w:before="100" w:beforeAutospacing="1" w:after="100" w:afterAutospacing="1" w:line="240" w:lineRule="auto"/>
      <w:ind w:left="720"/>
      <w:contextualSpacing/>
    </w:pPr>
    <w:rPr>
      <w:rFonts w:eastAsiaTheme="minorHAnsi"/>
      <w:lang w:val="en-US" w:eastAsia="en-US"/>
    </w:rPr>
  </w:style>
  <w:style w:type="table" w:customStyle="1" w:styleId="TableGrid">
    <w:name w:val="TableGrid"/>
    <w:rsid w:val="006F6625"/>
    <w:pPr>
      <w:spacing w:after="0" w:line="240" w:lineRule="auto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PlusNormal">
    <w:name w:val="ConsPlusNormal"/>
    <w:rsid w:val="00621A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ConsPlusTitle">
    <w:name w:val="ConsPlusTitle"/>
    <w:uiPriority w:val="99"/>
    <w:rsid w:val="00621A70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rsid w:val="00F52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5272B"/>
  </w:style>
  <w:style w:type="paragraph" w:styleId="a8">
    <w:name w:val="footer"/>
    <w:basedOn w:val="a"/>
    <w:link w:val="a9"/>
    <w:uiPriority w:val="99"/>
    <w:unhideWhenUsed/>
    <w:rsid w:val="00F527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5272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959</Words>
  <Characters>5468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2026-02-03T09:34:00Z</cp:lastPrinted>
  <dcterms:created xsi:type="dcterms:W3CDTF">2026-09-02T10:56:00Z</dcterms:created>
  <dcterms:modified xsi:type="dcterms:W3CDTF">2026-09-15T10:03:00Z</dcterms:modified>
</cp:coreProperties>
</file>